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57" w:rsidRDefault="005E1E57" w:rsidP="005E1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5E1E57" w:rsidRDefault="005E1E57" w:rsidP="005E1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5E1E57" w:rsidRDefault="005E1E57" w:rsidP="005E1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5E1E57" w:rsidRDefault="005E1E57" w:rsidP="005E1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E57" w:rsidRDefault="005E1E57" w:rsidP="005E1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54"/>
        <w:gridCol w:w="975"/>
        <w:gridCol w:w="4394"/>
      </w:tblGrid>
      <w:tr w:rsidR="005E1E57" w:rsidTr="005E1E57">
        <w:trPr>
          <w:trHeight w:val="1354"/>
        </w:trPr>
        <w:tc>
          <w:tcPr>
            <w:tcW w:w="4554" w:type="dxa"/>
            <w:hideMark/>
          </w:tcPr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ПРИНЯТО</w:t>
            </w:r>
          </w:p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Протокол от 30.08.2018 № 1</w:t>
            </w:r>
          </w:p>
        </w:tc>
        <w:tc>
          <w:tcPr>
            <w:tcW w:w="975" w:type="dxa"/>
          </w:tcPr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hideMark/>
          </w:tcPr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УТВЕРЖДАЮ</w:t>
            </w:r>
          </w:p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Директор МБОУ «СОШ №22»</w:t>
            </w:r>
          </w:p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__________  Т.С. Романова</w:t>
            </w:r>
          </w:p>
          <w:p w:rsidR="005E1E57" w:rsidRDefault="005E1E57" w:rsidP="005E1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Приказ от 30.08.2018  № 260</w:t>
            </w:r>
          </w:p>
        </w:tc>
      </w:tr>
    </w:tbl>
    <w:p w:rsidR="005E1E57" w:rsidRDefault="005E1E57" w:rsidP="005E1E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160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E1E57" w:rsidTr="005E1E57">
        <w:trPr>
          <w:trHeight w:val="1335"/>
        </w:trPr>
        <w:tc>
          <w:tcPr>
            <w:tcW w:w="4503" w:type="dxa"/>
            <w:hideMark/>
          </w:tcPr>
          <w:p w:rsidR="005E1E57" w:rsidRDefault="005E1E57" w:rsidP="005E1E57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  <w:t>РАССМОТРЕНО</w:t>
            </w:r>
          </w:p>
          <w:p w:rsidR="005E1E57" w:rsidRDefault="005E1E57" w:rsidP="005E1E57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на заседании ШМО</w:t>
            </w:r>
          </w:p>
          <w:p w:rsidR="005E1E57" w:rsidRDefault="005E1E57" w:rsidP="005E1E57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Протокол от 29.08.2018 № 1</w:t>
            </w:r>
          </w:p>
          <w:p w:rsidR="005E1E57" w:rsidRDefault="005E1E57" w:rsidP="005E1E57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Руководитель ШМО</w:t>
            </w:r>
          </w:p>
          <w:p w:rsidR="005E1E57" w:rsidRDefault="005E1E57" w:rsidP="005E1E57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____________О.А.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Севрюкова</w:t>
            </w:r>
            <w:proofErr w:type="spellEnd"/>
          </w:p>
        </w:tc>
      </w:tr>
    </w:tbl>
    <w:p w:rsidR="005E1E57" w:rsidRDefault="005E1E57" w:rsidP="005E1E57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537"/>
      </w:tblGrid>
      <w:tr w:rsidR="005E1E57" w:rsidTr="005E1E57">
        <w:trPr>
          <w:trHeight w:val="1455"/>
        </w:trPr>
        <w:tc>
          <w:tcPr>
            <w:tcW w:w="4537" w:type="dxa"/>
          </w:tcPr>
          <w:p w:rsidR="005E1E57" w:rsidRDefault="005E1E57" w:rsidP="005E1E57">
            <w:pPr>
              <w:suppressAutoHyphens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  <w:t>СОГЛАСОВАНО</w:t>
            </w:r>
          </w:p>
          <w:p w:rsidR="005E1E57" w:rsidRDefault="005E1E57" w:rsidP="005E1E57">
            <w:pPr>
              <w:suppressAutoHyphens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  <w:t>Заместитель директора по УВР</w:t>
            </w:r>
          </w:p>
          <w:p w:rsidR="005E1E57" w:rsidRDefault="005E1E57" w:rsidP="005E1E57">
            <w:pPr>
              <w:suppressAutoHyphens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</w:p>
          <w:p w:rsidR="005E1E57" w:rsidRDefault="005E1E57" w:rsidP="005E1E57">
            <w:pPr>
              <w:suppressAutoHyphens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  <w:t xml:space="preserve">____________ 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  <w:t>Бурашникова</w:t>
            </w:r>
            <w:proofErr w:type="spellEnd"/>
          </w:p>
          <w:p w:rsidR="005E1E57" w:rsidRDefault="005E1E57" w:rsidP="005E1E57">
            <w:pPr>
              <w:suppressAutoHyphens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  <w:t>30.08.2018</w:t>
            </w:r>
          </w:p>
        </w:tc>
      </w:tr>
    </w:tbl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E57" w:rsidRDefault="005E1E57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E57" w:rsidRDefault="005E1E57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E57" w:rsidRDefault="005E1E57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E57" w:rsidRDefault="005E1E57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E57" w:rsidRDefault="005E1E57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РАБОЧАЯ ПРОГРАММА</w:t>
      </w: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="00134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ИНФОРМАТИКЕ И ИКТ</w:t>
      </w:r>
    </w:p>
    <w:p w:rsidR="001345FD" w:rsidRPr="001345FD" w:rsidRDefault="00F87106" w:rsidP="00134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уровень </w:t>
      </w:r>
      <w:r w:rsidR="001345FD" w:rsidRPr="001345FD">
        <w:rPr>
          <w:rFonts w:ascii="Times New Roman" w:hAnsi="Times New Roman" w:cs="Times New Roman"/>
          <w:sz w:val="28"/>
        </w:rPr>
        <w:t>среднего (полного) общего образования</w:t>
      </w:r>
      <w:r w:rsidR="001345FD"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7106" w:rsidRPr="001345FD" w:rsidRDefault="00F87106" w:rsidP="00134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716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303C13">
        <w:rPr>
          <w:rFonts w:ascii="Times New Roman" w:eastAsia="Times New Roman" w:hAnsi="Times New Roman" w:cs="Times New Roman"/>
          <w:sz w:val="28"/>
          <w:szCs w:val="28"/>
          <w:lang w:eastAsia="ar-SA"/>
        </w:rPr>
        <w:t>10-</w:t>
      </w:r>
      <w:r w:rsidR="001345FD"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класса)</w:t>
      </w: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Разработана     </w:t>
      </w:r>
    </w:p>
    <w:p w:rsidR="001345FD" w:rsidRDefault="00AF1671" w:rsidP="001345F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К.А. Астафьевой,</w:t>
      </w:r>
    </w:p>
    <w:p w:rsidR="00F24DCF" w:rsidRDefault="00F87106" w:rsidP="001345F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учителем </w:t>
      </w:r>
      <w:r w:rsidR="00134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информатики</w:t>
      </w:r>
      <w:r w:rsidR="00F24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87106" w:rsidRDefault="00AF1671" w:rsidP="001345F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первой</w:t>
      </w:r>
      <w:r w:rsidR="00F24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категории</w:t>
      </w: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Октябрьский</w:t>
      </w:r>
    </w:p>
    <w:p w:rsidR="00F87106" w:rsidRDefault="00F87106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2017 </w:t>
      </w:r>
    </w:p>
    <w:p w:rsidR="005E1E57" w:rsidRDefault="005E1E57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E57" w:rsidRDefault="005E1E57" w:rsidP="00F87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2801" w:rsidRDefault="009A2801" w:rsidP="00933AA9">
      <w:pPr>
        <w:pStyle w:val="a3"/>
        <w:numPr>
          <w:ilvl w:val="0"/>
          <w:numId w:val="3"/>
        </w:numPr>
        <w:shd w:val="clear" w:color="auto" w:fill="FFFFFF"/>
        <w:spacing w:line="312" w:lineRule="atLeast"/>
        <w:jc w:val="center"/>
        <w:rPr>
          <w:rStyle w:val="a4"/>
          <w:color w:val="000000" w:themeColor="text1"/>
          <w:sz w:val="28"/>
        </w:rPr>
      </w:pPr>
      <w:r w:rsidRPr="00D55160">
        <w:rPr>
          <w:rStyle w:val="a4"/>
          <w:color w:val="000000" w:themeColor="text1"/>
          <w:sz w:val="28"/>
        </w:rPr>
        <w:lastRenderedPageBreak/>
        <w:t>Пояснительная записка</w:t>
      </w:r>
      <w:r>
        <w:rPr>
          <w:rStyle w:val="a4"/>
          <w:color w:val="000000" w:themeColor="text1"/>
          <w:sz w:val="28"/>
        </w:rPr>
        <w:t xml:space="preserve"> (для 10-11 классов)</w:t>
      </w:r>
    </w:p>
    <w:p w:rsidR="00477939" w:rsidRDefault="006D4465" w:rsidP="001345FD">
      <w:pPr>
        <w:pStyle w:val="a3"/>
        <w:shd w:val="clear" w:color="auto" w:fill="FFFFFF"/>
        <w:spacing w:before="0" w:after="0"/>
        <w:ind w:left="284" w:firstLine="567"/>
        <w:contextualSpacing/>
        <w:rPr>
          <w:color w:val="000000" w:themeColor="text1"/>
          <w:sz w:val="28"/>
          <w:szCs w:val="28"/>
        </w:rPr>
      </w:pPr>
      <w:r w:rsidRPr="00EA56A8">
        <w:rPr>
          <w:rStyle w:val="a4"/>
          <w:b w:val="0"/>
          <w:color w:val="000000" w:themeColor="text1"/>
          <w:sz w:val="28"/>
        </w:rPr>
        <w:t>Рабочая программа по предмету «</w:t>
      </w:r>
      <w:r w:rsidR="001345FD">
        <w:rPr>
          <w:rStyle w:val="a4"/>
          <w:b w:val="0"/>
          <w:color w:val="000000" w:themeColor="text1"/>
          <w:sz w:val="28"/>
        </w:rPr>
        <w:t>Информатика и ИКТ</w:t>
      </w:r>
      <w:r w:rsidRPr="00EA56A8">
        <w:rPr>
          <w:rStyle w:val="a4"/>
          <w:b w:val="0"/>
          <w:color w:val="000000" w:themeColor="text1"/>
          <w:sz w:val="28"/>
        </w:rPr>
        <w:t xml:space="preserve">» для </w:t>
      </w:r>
      <w:r w:rsidR="0071625F">
        <w:rPr>
          <w:rStyle w:val="a4"/>
          <w:b w:val="0"/>
          <w:color w:val="000000" w:themeColor="text1"/>
          <w:sz w:val="28"/>
        </w:rPr>
        <w:t>10-</w:t>
      </w:r>
      <w:r>
        <w:rPr>
          <w:rStyle w:val="a4"/>
          <w:b w:val="0"/>
          <w:color w:val="000000" w:themeColor="text1"/>
          <w:sz w:val="28"/>
        </w:rPr>
        <w:t>1</w:t>
      </w:r>
      <w:r w:rsidR="001345FD">
        <w:rPr>
          <w:rStyle w:val="a4"/>
          <w:b w:val="0"/>
          <w:color w:val="000000" w:themeColor="text1"/>
          <w:sz w:val="28"/>
        </w:rPr>
        <w:t xml:space="preserve">1 </w:t>
      </w:r>
      <w:r w:rsidRPr="00EA56A8">
        <w:rPr>
          <w:rStyle w:val="a4"/>
          <w:b w:val="0"/>
          <w:color w:val="000000" w:themeColor="text1"/>
          <w:sz w:val="28"/>
        </w:rPr>
        <w:t xml:space="preserve">класса  разработана </w:t>
      </w:r>
      <w:r w:rsidRPr="00D55160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следующих документов:</w:t>
      </w:r>
    </w:p>
    <w:p w:rsidR="006D4465" w:rsidRPr="006D4465" w:rsidRDefault="006D4465" w:rsidP="006D4465">
      <w:pPr>
        <w:pStyle w:val="a3"/>
        <w:shd w:val="clear" w:color="auto" w:fill="FFFFFF"/>
        <w:spacing w:before="0" w:after="0"/>
        <w:ind w:left="284" w:firstLine="567"/>
        <w:contextualSpacing/>
        <w:jc w:val="left"/>
        <w:rPr>
          <w:color w:val="000000" w:themeColor="text1"/>
          <w:sz w:val="20"/>
          <w:szCs w:val="28"/>
        </w:rPr>
      </w:pPr>
    </w:p>
    <w:p w:rsidR="00477939" w:rsidRPr="00477939" w:rsidRDefault="00477939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rPr>
          <w:color w:val="000000" w:themeColor="text1"/>
          <w:sz w:val="28"/>
          <w:szCs w:val="28"/>
        </w:rPr>
      </w:pPr>
      <w:r w:rsidRPr="00477939">
        <w:rPr>
          <w:bCs/>
          <w:sz w:val="28"/>
          <w:lang w:eastAsia="ru-RU"/>
        </w:rPr>
        <w:t>Федеральный закон «Об образовании в Российской Федерации» №273 – ФЗ от 29.12.2012.</w:t>
      </w:r>
    </w:p>
    <w:p w:rsidR="007C79B1" w:rsidRPr="007C79B1" w:rsidRDefault="007C79B1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rPr>
          <w:color w:val="000000" w:themeColor="text1"/>
          <w:sz w:val="28"/>
          <w:szCs w:val="28"/>
        </w:rPr>
      </w:pPr>
      <w:r w:rsidRPr="007C79B1">
        <w:rPr>
          <w:color w:val="000000" w:themeColor="text1"/>
          <w:sz w:val="28"/>
          <w:szCs w:val="28"/>
        </w:rPr>
        <w:t>Федеральный компонент государственного образовательного стандарта, утвержденный приказом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2004г</w:t>
      </w:r>
      <w:r w:rsidR="00E60D5F">
        <w:rPr>
          <w:color w:val="000000" w:themeColor="text1"/>
          <w:sz w:val="28"/>
          <w:szCs w:val="28"/>
        </w:rPr>
        <w:t>ода</w:t>
      </w:r>
      <w:r w:rsidRPr="007C79B1">
        <w:rPr>
          <w:color w:val="000000" w:themeColor="text1"/>
          <w:sz w:val="28"/>
          <w:szCs w:val="28"/>
        </w:rPr>
        <w:t xml:space="preserve"> №1089 </w:t>
      </w:r>
      <w:r w:rsidRPr="007C79B1">
        <w:rPr>
          <w:sz w:val="28"/>
          <w:szCs w:val="28"/>
        </w:rPr>
        <w:t xml:space="preserve">(с изменениями в ред. Приказов </w:t>
      </w:r>
      <w:proofErr w:type="spellStart"/>
      <w:r w:rsidRPr="007C79B1">
        <w:rPr>
          <w:sz w:val="28"/>
          <w:szCs w:val="28"/>
        </w:rPr>
        <w:t>Минобрнауки</w:t>
      </w:r>
      <w:proofErr w:type="spellEnd"/>
      <w:r w:rsidRPr="007C79B1">
        <w:rPr>
          <w:sz w:val="28"/>
          <w:szCs w:val="28"/>
        </w:rPr>
        <w:t xml:space="preserve"> России от 03.06.2008 №164,</w:t>
      </w:r>
      <w:r w:rsidR="00E60D5F">
        <w:rPr>
          <w:sz w:val="28"/>
          <w:szCs w:val="28"/>
        </w:rPr>
        <w:t xml:space="preserve"> </w:t>
      </w:r>
      <w:r w:rsidRPr="007C79B1">
        <w:rPr>
          <w:sz w:val="28"/>
          <w:szCs w:val="28"/>
        </w:rPr>
        <w:t xml:space="preserve">от </w:t>
      </w:r>
      <w:proofErr w:type="gramStart"/>
      <w:r w:rsidRPr="007C79B1">
        <w:rPr>
          <w:sz w:val="28"/>
          <w:szCs w:val="28"/>
        </w:rPr>
        <w:t>31.08.2009  №</w:t>
      </w:r>
      <w:proofErr w:type="gramEnd"/>
      <w:r w:rsidRPr="007C79B1">
        <w:rPr>
          <w:sz w:val="28"/>
          <w:szCs w:val="28"/>
        </w:rPr>
        <w:t xml:space="preserve"> 320, от 19.10.2009 №427, от 10.11.2011  №2643, от 24.01.2012  №39, от 31.01.2012 № 69)</w:t>
      </w:r>
    </w:p>
    <w:p w:rsidR="00477939" w:rsidRPr="00C87A27" w:rsidRDefault="00477939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rPr>
          <w:color w:val="000000" w:themeColor="text1"/>
          <w:sz w:val="28"/>
          <w:szCs w:val="28"/>
        </w:rPr>
      </w:pPr>
      <w:r w:rsidRPr="00477939">
        <w:rPr>
          <w:sz w:val="28"/>
          <w:szCs w:val="28"/>
        </w:rPr>
        <w:t>Федеральный</w:t>
      </w:r>
      <w:r w:rsidRPr="00477939">
        <w:rPr>
          <w:b/>
          <w:i/>
          <w:sz w:val="28"/>
          <w:szCs w:val="28"/>
        </w:rPr>
        <w:t xml:space="preserve"> </w:t>
      </w:r>
      <w:r w:rsidRPr="00477939">
        <w:rPr>
          <w:sz w:val="28"/>
          <w:szCs w:val="28"/>
        </w:rPr>
        <w:t xml:space="preserve">перечень учебников, утвержденный </w:t>
      </w:r>
      <w:r w:rsidRPr="00477939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477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477939">
        <w:rPr>
          <w:rFonts w:eastAsia="Calibri"/>
          <w:sz w:val="28"/>
          <w:szCs w:val="28"/>
          <w:lang w:eastAsia="en-US"/>
        </w:rPr>
        <w:t xml:space="preserve"> России от 31 марта 2014</w:t>
      </w:r>
      <w:r w:rsidR="00E60D5F">
        <w:rPr>
          <w:rFonts w:eastAsia="Calibri"/>
          <w:sz w:val="28"/>
          <w:szCs w:val="28"/>
          <w:lang w:eastAsia="en-US"/>
        </w:rPr>
        <w:t>года</w:t>
      </w:r>
      <w:r w:rsidRPr="00477939">
        <w:rPr>
          <w:rFonts w:eastAsia="Calibri"/>
          <w:sz w:val="28"/>
          <w:szCs w:val="28"/>
          <w:lang w:eastAsia="en-US"/>
        </w:rPr>
        <w:t xml:space="preserve"> №</w:t>
      </w:r>
      <w:r w:rsidR="005E1E57">
        <w:rPr>
          <w:rFonts w:eastAsia="Calibri"/>
          <w:sz w:val="28"/>
          <w:szCs w:val="28"/>
          <w:lang w:eastAsia="en-US"/>
        </w:rPr>
        <w:t xml:space="preserve"> </w:t>
      </w:r>
      <w:r w:rsidRPr="00477939">
        <w:rPr>
          <w:rFonts w:eastAsia="Calibri"/>
          <w:sz w:val="28"/>
          <w:szCs w:val="28"/>
          <w:lang w:eastAsia="en-US"/>
        </w:rPr>
        <w:t>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D4465" w:rsidRPr="00477939" w:rsidRDefault="006D4465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rPr>
          <w:color w:val="000000" w:themeColor="text1"/>
          <w:sz w:val="28"/>
          <w:szCs w:val="28"/>
        </w:rPr>
      </w:pPr>
      <w:r w:rsidRPr="00477939">
        <w:rPr>
          <w:rFonts w:eastAsia="Calibri"/>
          <w:sz w:val="28"/>
          <w:szCs w:val="28"/>
          <w:lang w:eastAsia="en-US"/>
        </w:rPr>
        <w:t>Закон Республики Башкортостан от 01.07.2013 №</w:t>
      </w:r>
      <w:r w:rsidR="005E1E57">
        <w:rPr>
          <w:rFonts w:eastAsia="Calibri"/>
          <w:sz w:val="28"/>
          <w:szCs w:val="28"/>
          <w:lang w:eastAsia="en-US"/>
        </w:rPr>
        <w:t xml:space="preserve"> </w:t>
      </w:r>
      <w:r w:rsidRPr="00477939">
        <w:rPr>
          <w:rFonts w:eastAsia="Calibri"/>
          <w:sz w:val="28"/>
          <w:szCs w:val="28"/>
          <w:lang w:eastAsia="en-US"/>
        </w:rPr>
        <w:t>693-з «Об образовании в Республике Башкортостан».</w:t>
      </w:r>
    </w:p>
    <w:p w:rsidR="006D4465" w:rsidRPr="00477939" w:rsidRDefault="006D4465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contextualSpacing/>
        <w:rPr>
          <w:color w:val="000000" w:themeColor="text1"/>
          <w:sz w:val="28"/>
          <w:szCs w:val="28"/>
        </w:rPr>
      </w:pPr>
      <w:r w:rsidRPr="00477939">
        <w:rPr>
          <w:rFonts w:eastAsiaTheme="minorHAnsi"/>
          <w:sz w:val="28"/>
        </w:rPr>
        <w:t xml:space="preserve">Примерная программа </w:t>
      </w:r>
      <w:r>
        <w:rPr>
          <w:rFonts w:eastAsiaTheme="minorHAnsi"/>
          <w:sz w:val="28"/>
        </w:rPr>
        <w:t>среднего (полного)</w:t>
      </w:r>
      <w:r w:rsidRPr="00477939">
        <w:rPr>
          <w:rFonts w:eastAsiaTheme="minorHAnsi"/>
          <w:sz w:val="28"/>
        </w:rPr>
        <w:t xml:space="preserve"> общего образования по </w:t>
      </w:r>
      <w:r w:rsidR="001345FD" w:rsidRPr="001345FD">
        <w:rPr>
          <w:rFonts w:eastAsiaTheme="minorHAnsi"/>
          <w:color w:val="auto"/>
          <w:sz w:val="28"/>
        </w:rPr>
        <w:t>информатике и ИКТ</w:t>
      </w:r>
      <w:r w:rsidRPr="001345FD">
        <w:rPr>
          <w:rFonts w:eastAsiaTheme="minorHAnsi"/>
          <w:color w:val="auto"/>
          <w:sz w:val="28"/>
        </w:rPr>
        <w:t xml:space="preserve"> (</w:t>
      </w:r>
      <w:r w:rsidR="001345FD" w:rsidRPr="001345FD">
        <w:rPr>
          <w:rFonts w:eastAsiaTheme="minorHAnsi"/>
          <w:color w:val="auto"/>
          <w:sz w:val="28"/>
        </w:rPr>
        <w:t>профильный</w:t>
      </w:r>
      <w:r w:rsidR="001345FD">
        <w:rPr>
          <w:rFonts w:eastAsiaTheme="minorHAnsi"/>
          <w:color w:val="FF0000"/>
          <w:sz w:val="28"/>
        </w:rPr>
        <w:t xml:space="preserve"> </w:t>
      </w:r>
      <w:r>
        <w:rPr>
          <w:rFonts w:eastAsiaTheme="minorHAnsi"/>
          <w:sz w:val="28"/>
        </w:rPr>
        <w:t>уровень)</w:t>
      </w:r>
      <w:r w:rsidRPr="00477939">
        <w:rPr>
          <w:rFonts w:eastAsiaTheme="minorHAnsi"/>
          <w:sz w:val="28"/>
        </w:rPr>
        <w:t xml:space="preserve">. </w:t>
      </w:r>
    </w:p>
    <w:p w:rsidR="006D4465" w:rsidRPr="0074282C" w:rsidRDefault="006D4465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contextualSpacing/>
        <w:rPr>
          <w:color w:val="000000" w:themeColor="text1"/>
          <w:sz w:val="28"/>
          <w:szCs w:val="28"/>
        </w:rPr>
      </w:pPr>
      <w:r w:rsidRPr="00477939">
        <w:rPr>
          <w:rFonts w:eastAsiaTheme="minorHAnsi"/>
          <w:sz w:val="28"/>
        </w:rPr>
        <w:t xml:space="preserve">Основная образовательная программа </w:t>
      </w:r>
      <w:r>
        <w:rPr>
          <w:rFonts w:eastAsiaTheme="minorHAnsi"/>
          <w:sz w:val="28"/>
        </w:rPr>
        <w:t xml:space="preserve">среднего </w:t>
      </w:r>
      <w:r w:rsidRPr="00477939">
        <w:rPr>
          <w:rFonts w:eastAsiaTheme="minorHAnsi"/>
          <w:sz w:val="28"/>
        </w:rPr>
        <w:t xml:space="preserve"> общего образования МБОУ «СОШ №22».</w:t>
      </w:r>
    </w:p>
    <w:p w:rsidR="00C87A27" w:rsidRPr="001345FD" w:rsidRDefault="00C87A27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contextualSpacing/>
        <w:rPr>
          <w:color w:val="000000" w:themeColor="text1"/>
          <w:sz w:val="28"/>
          <w:szCs w:val="28"/>
        </w:rPr>
      </w:pPr>
      <w:r w:rsidRPr="00C87A27">
        <w:rPr>
          <w:sz w:val="28"/>
          <w:szCs w:val="28"/>
        </w:rPr>
        <w:t>Положение МБОУ «СОШ №22» «</w:t>
      </w:r>
      <w:r w:rsidRPr="00C87A27">
        <w:rPr>
          <w:bCs/>
          <w:sz w:val="28"/>
          <w:szCs w:val="28"/>
        </w:rPr>
        <w:t xml:space="preserve">О рабочей программе по учебному </w:t>
      </w:r>
      <w:r w:rsidRPr="001345FD">
        <w:rPr>
          <w:bCs/>
          <w:sz w:val="28"/>
          <w:szCs w:val="28"/>
        </w:rPr>
        <w:t>предмету».</w:t>
      </w:r>
    </w:p>
    <w:p w:rsidR="0074282C" w:rsidRPr="00C87A27" w:rsidRDefault="00135523" w:rsidP="00933AA9">
      <w:pPr>
        <w:pStyle w:val="a3"/>
        <w:numPr>
          <w:ilvl w:val="1"/>
          <w:numId w:val="1"/>
        </w:numPr>
        <w:shd w:val="clear" w:color="auto" w:fill="FFFFFF"/>
        <w:spacing w:before="0" w:after="0"/>
        <w:ind w:left="851" w:hanging="425"/>
        <w:contextualSpacing/>
        <w:rPr>
          <w:color w:val="FF0000"/>
          <w:sz w:val="28"/>
          <w:szCs w:val="28"/>
        </w:rPr>
      </w:pPr>
      <w:r w:rsidRPr="006D4465">
        <w:rPr>
          <w:color w:val="auto"/>
          <w:sz w:val="28"/>
        </w:rPr>
        <w:t>Программа</w:t>
      </w:r>
      <w:r w:rsidRPr="001345FD">
        <w:rPr>
          <w:color w:val="auto"/>
          <w:sz w:val="28"/>
        </w:rPr>
        <w:t xml:space="preserve"> </w:t>
      </w:r>
      <w:proofErr w:type="gramStart"/>
      <w:r w:rsidRPr="001345FD">
        <w:rPr>
          <w:color w:val="auto"/>
          <w:sz w:val="28"/>
        </w:rPr>
        <w:t xml:space="preserve">по </w:t>
      </w:r>
      <w:r w:rsidR="001345FD" w:rsidRPr="001345FD">
        <w:rPr>
          <w:color w:val="auto"/>
          <w:sz w:val="28"/>
        </w:rPr>
        <w:t>информатика</w:t>
      </w:r>
      <w:proofErr w:type="gramEnd"/>
      <w:r w:rsidRPr="001345FD">
        <w:rPr>
          <w:color w:val="auto"/>
          <w:sz w:val="28"/>
        </w:rPr>
        <w:t xml:space="preserve"> </w:t>
      </w:r>
      <w:r w:rsidR="001345FD">
        <w:rPr>
          <w:color w:val="auto"/>
          <w:sz w:val="28"/>
        </w:rPr>
        <w:t>10-</w:t>
      </w:r>
      <w:r w:rsidRPr="001345FD">
        <w:rPr>
          <w:color w:val="auto"/>
          <w:sz w:val="28"/>
        </w:rPr>
        <w:t>11 классы (профильный уровень)</w:t>
      </w:r>
      <w:r w:rsidR="0099445D" w:rsidRPr="001345FD">
        <w:rPr>
          <w:color w:val="auto"/>
          <w:sz w:val="28"/>
        </w:rPr>
        <w:t xml:space="preserve"> для общеобразовательных учреждений</w:t>
      </w:r>
      <w:r w:rsidRPr="001345FD">
        <w:rPr>
          <w:color w:val="auto"/>
          <w:sz w:val="28"/>
        </w:rPr>
        <w:t xml:space="preserve"> / </w:t>
      </w:r>
      <w:r w:rsidR="0099445D" w:rsidRPr="001345FD">
        <w:rPr>
          <w:color w:val="auto"/>
          <w:sz w:val="28"/>
        </w:rPr>
        <w:t xml:space="preserve">под рук.  </w:t>
      </w:r>
      <w:r w:rsidR="001345FD" w:rsidRPr="001345FD">
        <w:rPr>
          <w:color w:val="auto"/>
          <w:sz w:val="28"/>
        </w:rPr>
        <w:t xml:space="preserve">К.Ю Полякова, Е.А. Еремина </w:t>
      </w:r>
      <w:proofErr w:type="gramStart"/>
      <w:r w:rsidRPr="001345FD">
        <w:rPr>
          <w:color w:val="auto"/>
          <w:sz w:val="28"/>
        </w:rPr>
        <w:t xml:space="preserve">– </w:t>
      </w:r>
      <w:r w:rsidR="0074282C" w:rsidRPr="001345FD">
        <w:rPr>
          <w:color w:val="auto"/>
          <w:sz w:val="28"/>
        </w:rPr>
        <w:t xml:space="preserve"> М.</w:t>
      </w:r>
      <w:proofErr w:type="gramEnd"/>
      <w:r w:rsidR="0074282C" w:rsidRPr="001345FD">
        <w:rPr>
          <w:color w:val="auto"/>
          <w:sz w:val="28"/>
        </w:rPr>
        <w:t xml:space="preserve">: </w:t>
      </w:r>
      <w:r w:rsidR="001345FD" w:rsidRPr="001345FD">
        <w:rPr>
          <w:color w:val="auto"/>
          <w:sz w:val="28"/>
        </w:rPr>
        <w:t>Бином</w:t>
      </w:r>
      <w:r w:rsidR="0074282C" w:rsidRPr="001345FD">
        <w:rPr>
          <w:color w:val="auto"/>
          <w:sz w:val="28"/>
        </w:rPr>
        <w:t>, 201</w:t>
      </w:r>
      <w:r w:rsidR="005E1E57">
        <w:rPr>
          <w:color w:val="auto"/>
          <w:sz w:val="28"/>
        </w:rPr>
        <w:t>7</w:t>
      </w:r>
      <w:r w:rsidR="0074282C" w:rsidRPr="001345FD">
        <w:rPr>
          <w:color w:val="auto"/>
          <w:sz w:val="28"/>
        </w:rPr>
        <w:t xml:space="preserve">. </w:t>
      </w:r>
    </w:p>
    <w:p w:rsidR="001C4FC4" w:rsidRDefault="001C4FC4" w:rsidP="001C4FC4">
      <w:pPr>
        <w:pStyle w:val="a6"/>
        <w:ind w:firstLine="42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4FC4" w:rsidRPr="00F87106" w:rsidRDefault="001C4FC4" w:rsidP="001C4FC4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71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Рабочая программа рассчитана </w:t>
      </w:r>
      <w:r w:rsidR="0071625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10 классе – </w:t>
      </w:r>
      <w:r w:rsidRPr="00F871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71625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140 часов (4 часа в неделю), 35 учебных недель; в 11 классе – на </w:t>
      </w:r>
      <w:r w:rsidRPr="00F871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68 часов (2 час в неделю), 34 учебные недели.</w:t>
      </w:r>
      <w:r w:rsidRPr="00F8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C4" w:rsidRDefault="001C4FC4" w:rsidP="001C4FC4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7106">
        <w:rPr>
          <w:rFonts w:ascii="Times New Roman" w:hAnsi="Times New Roman" w:cs="Times New Roman"/>
          <w:sz w:val="28"/>
          <w:szCs w:val="28"/>
        </w:rPr>
        <w:t>Используется учебно-методический комплект:</w:t>
      </w:r>
    </w:p>
    <w:p w:rsidR="004664A6" w:rsidRPr="0071625F" w:rsidRDefault="004664A6" w:rsidP="00933AA9">
      <w:pPr>
        <w:pStyle w:val="a5"/>
        <w:numPr>
          <w:ilvl w:val="0"/>
          <w:numId w:val="2"/>
        </w:numPr>
        <w:jc w:val="both"/>
        <w:rPr>
          <w:sz w:val="28"/>
        </w:rPr>
      </w:pPr>
      <w:r w:rsidRPr="004664A6">
        <w:rPr>
          <w:sz w:val="28"/>
          <w:szCs w:val="28"/>
        </w:rPr>
        <w:t>Учебник – Поляков К. Ю. Информатика. Углубленный уровень: учебник для 1</w:t>
      </w:r>
      <w:r w:rsidR="0071625F">
        <w:rPr>
          <w:sz w:val="28"/>
          <w:szCs w:val="28"/>
        </w:rPr>
        <w:t>0</w:t>
      </w:r>
      <w:r w:rsidRPr="004664A6">
        <w:rPr>
          <w:sz w:val="28"/>
          <w:szCs w:val="28"/>
        </w:rPr>
        <w:t xml:space="preserve"> класса: в 2 ч./К. Ю. Поляков, А. Е. Еремин. – </w:t>
      </w:r>
      <w:r>
        <w:rPr>
          <w:sz w:val="28"/>
          <w:szCs w:val="28"/>
        </w:rPr>
        <w:t>3</w:t>
      </w:r>
      <w:r w:rsidRPr="004664A6">
        <w:rPr>
          <w:sz w:val="28"/>
          <w:szCs w:val="28"/>
        </w:rPr>
        <w:t>-е изд. – М.:</w:t>
      </w:r>
      <w:r>
        <w:rPr>
          <w:sz w:val="28"/>
          <w:szCs w:val="28"/>
        </w:rPr>
        <w:t xml:space="preserve"> БИНОМ. Лаборатория знаний, 2015</w:t>
      </w:r>
      <w:r w:rsidRPr="004664A6">
        <w:rPr>
          <w:sz w:val="28"/>
          <w:szCs w:val="28"/>
        </w:rPr>
        <w:t>.</w:t>
      </w:r>
    </w:p>
    <w:p w:rsidR="0071625F" w:rsidRPr="004664A6" w:rsidRDefault="0071625F" w:rsidP="00933AA9">
      <w:pPr>
        <w:pStyle w:val="a5"/>
        <w:numPr>
          <w:ilvl w:val="0"/>
          <w:numId w:val="2"/>
        </w:numPr>
        <w:jc w:val="both"/>
        <w:rPr>
          <w:sz w:val="28"/>
        </w:rPr>
      </w:pPr>
      <w:r w:rsidRPr="004664A6">
        <w:rPr>
          <w:sz w:val="28"/>
          <w:szCs w:val="28"/>
        </w:rPr>
        <w:t>Учебник – Поляков К. Ю. Информатика. Углубленный уровень: учебник для 1</w:t>
      </w:r>
      <w:r>
        <w:rPr>
          <w:sz w:val="28"/>
          <w:szCs w:val="28"/>
        </w:rPr>
        <w:t>1</w:t>
      </w:r>
      <w:r w:rsidRPr="004664A6">
        <w:rPr>
          <w:sz w:val="28"/>
          <w:szCs w:val="28"/>
        </w:rPr>
        <w:t xml:space="preserve"> класса: в 2 ч./К. Ю. Поляков, А. Е. Еремин. – </w:t>
      </w:r>
      <w:r>
        <w:rPr>
          <w:sz w:val="28"/>
          <w:szCs w:val="28"/>
        </w:rPr>
        <w:t>3</w:t>
      </w:r>
      <w:r w:rsidRPr="004664A6">
        <w:rPr>
          <w:sz w:val="28"/>
          <w:szCs w:val="28"/>
        </w:rPr>
        <w:t>-е изд. – М.:</w:t>
      </w:r>
      <w:r>
        <w:rPr>
          <w:sz w:val="28"/>
          <w:szCs w:val="28"/>
        </w:rPr>
        <w:t xml:space="preserve"> БИНОМ. Лаборатория знаний, 2015</w:t>
      </w:r>
      <w:r w:rsidRPr="004664A6">
        <w:rPr>
          <w:sz w:val="28"/>
          <w:szCs w:val="28"/>
        </w:rPr>
        <w:t>.</w:t>
      </w:r>
    </w:p>
    <w:p w:rsidR="0071625F" w:rsidRPr="004664A6" w:rsidRDefault="0071625F" w:rsidP="0071625F">
      <w:pPr>
        <w:pStyle w:val="a5"/>
        <w:jc w:val="both"/>
        <w:rPr>
          <w:sz w:val="28"/>
        </w:rPr>
      </w:pPr>
    </w:p>
    <w:p w:rsidR="00F87106" w:rsidRDefault="00F87106" w:rsidP="00F87106">
      <w:pPr>
        <w:pStyle w:val="a6"/>
        <w:jc w:val="both"/>
        <w:rPr>
          <w:rFonts w:ascii="Times New Roman" w:hAnsi="Times New Roman" w:cs="Times New Roman"/>
        </w:rPr>
      </w:pPr>
    </w:p>
    <w:p w:rsidR="00F87106" w:rsidRDefault="00F87106" w:rsidP="00F87106">
      <w:pPr>
        <w:pStyle w:val="a6"/>
        <w:jc w:val="both"/>
        <w:rPr>
          <w:rFonts w:ascii="Times New Roman" w:hAnsi="Times New Roman" w:cs="Times New Roman"/>
        </w:rPr>
      </w:pPr>
    </w:p>
    <w:p w:rsidR="00F87106" w:rsidRDefault="00F87106" w:rsidP="00F87106">
      <w:pPr>
        <w:pStyle w:val="a6"/>
        <w:jc w:val="both"/>
        <w:rPr>
          <w:rFonts w:ascii="Times New Roman" w:hAnsi="Times New Roman" w:cs="Times New Roman"/>
        </w:rPr>
      </w:pPr>
    </w:p>
    <w:p w:rsidR="00F87106" w:rsidRDefault="00F87106" w:rsidP="00F87106">
      <w:pPr>
        <w:pStyle w:val="a6"/>
        <w:jc w:val="both"/>
        <w:rPr>
          <w:rFonts w:ascii="Times New Roman" w:hAnsi="Times New Roman" w:cs="Times New Roman"/>
        </w:rPr>
      </w:pPr>
    </w:p>
    <w:p w:rsidR="004664A6" w:rsidRDefault="004664A6" w:rsidP="00F87106">
      <w:pPr>
        <w:pStyle w:val="a6"/>
        <w:jc w:val="both"/>
        <w:rPr>
          <w:rFonts w:ascii="Times New Roman" w:hAnsi="Times New Roman" w:cs="Times New Roman"/>
        </w:rPr>
      </w:pPr>
    </w:p>
    <w:p w:rsidR="004664A6" w:rsidRDefault="004664A6" w:rsidP="00F87106">
      <w:pPr>
        <w:pStyle w:val="a6"/>
        <w:jc w:val="both"/>
        <w:rPr>
          <w:rFonts w:ascii="Times New Roman" w:hAnsi="Times New Roman" w:cs="Times New Roman"/>
        </w:rPr>
      </w:pPr>
    </w:p>
    <w:p w:rsidR="004664A6" w:rsidRDefault="004664A6" w:rsidP="00F87106">
      <w:pPr>
        <w:pStyle w:val="a6"/>
        <w:jc w:val="both"/>
        <w:rPr>
          <w:rFonts w:ascii="Times New Roman" w:hAnsi="Times New Roman" w:cs="Times New Roman"/>
        </w:rPr>
      </w:pPr>
    </w:p>
    <w:p w:rsidR="004664A6" w:rsidRDefault="004664A6" w:rsidP="00F87106">
      <w:pPr>
        <w:pStyle w:val="a6"/>
        <w:jc w:val="both"/>
        <w:rPr>
          <w:rFonts w:ascii="Times New Roman" w:hAnsi="Times New Roman" w:cs="Times New Roman"/>
        </w:rPr>
      </w:pPr>
    </w:p>
    <w:p w:rsidR="004664A6" w:rsidRDefault="004664A6" w:rsidP="00F87106">
      <w:pPr>
        <w:pStyle w:val="a6"/>
        <w:jc w:val="both"/>
        <w:rPr>
          <w:rFonts w:ascii="Times New Roman" w:hAnsi="Times New Roman" w:cs="Times New Roman"/>
        </w:rPr>
      </w:pPr>
    </w:p>
    <w:p w:rsidR="00F87106" w:rsidRDefault="00F87106" w:rsidP="00933AA9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87106" w:rsidRPr="00AA75D7" w:rsidRDefault="00F87106" w:rsidP="00AA75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профильном уровне ученик должен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логическую символику;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основные конструкции языка программирования в соответствии с задачами курса;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свойства алгоритма алгоритмов и основные алгоритмические конструкции; тезис о полноте формализации понятия алгоритма;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общую структуру деятельности по созданию компьютерных моделей;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базовые принципы организации и функционирования глобальных компьютерных сетей;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нормы информационной этики и права, информационной безопасности, принципы обеспечения информационной безопасности;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способы и средства обеспечения надежного функционирования средств ИКТ;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уметь: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вычислять логическое значение сложного высказывания по известным значениям элементарных высказываний;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проводить статистическую обработку данных с помощью компьютера;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интерпретировать результаты, получаемые в ходе моделирования реальных процессов;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устранять простейшие неисправности, инструктировать пользователей по базовым принципам использования ИКТ;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оценивать числовые параметры информационных объектов и процессов, объем памяти, необходимый для хранения информации; скорость передачи и обработки информации;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 xml:space="preserve"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</w:t>
      </w:r>
      <w:r w:rsidRPr="00AA75D7">
        <w:rPr>
          <w:rFonts w:ascii="Times New Roman" w:hAnsi="Times New Roman" w:cs="Times New Roman"/>
          <w:sz w:val="28"/>
          <w:szCs w:val="28"/>
        </w:rPr>
        <w:lastRenderedPageBreak/>
        <w:t>другими источниками справочной информации; соблюдать права интеллектуальной собственности на информацию;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2324"/>
      <w:r w:rsidRPr="00AA75D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bookmarkEnd w:id="0"/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AA75D7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AA75D7">
        <w:rPr>
          <w:rFonts w:ascii="Times New Roman" w:hAnsi="Times New Roman" w:cs="Times New Roman"/>
          <w:sz w:val="28"/>
          <w:szCs w:val="28"/>
        </w:rPr>
        <w:t>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подготовки и проведения выступления, участия в коллективном обсуждении, фиксации его хода и результатов;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личного и коллективного общения с использованием современных программных и аппаратных средств коммуникаций;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D7">
        <w:rPr>
          <w:rFonts w:ascii="Times New Roman" w:hAnsi="Times New Roman" w:cs="Times New Roman"/>
          <w:sz w:val="28"/>
          <w:szCs w:val="28"/>
        </w:rPr>
        <w:t>- соблюдения требований информационной безопасности, информационной этики и права;</w:t>
      </w:r>
    </w:p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2330"/>
      <w:r w:rsidRPr="00AA75D7">
        <w:rPr>
          <w:rFonts w:ascii="Times New Roman" w:hAnsi="Times New Roman" w:cs="Times New Roman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bookmarkEnd w:id="1"/>
    <w:p w:rsidR="00AA75D7" w:rsidRPr="00AA75D7" w:rsidRDefault="00AA75D7" w:rsidP="00A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8A3" w:rsidRPr="00AA75D7" w:rsidRDefault="006F18A3" w:rsidP="00933AA9">
      <w:pPr>
        <w:pStyle w:val="a5"/>
        <w:numPr>
          <w:ilvl w:val="0"/>
          <w:numId w:val="3"/>
        </w:num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AA75D7">
        <w:rPr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A75D7" w:rsidRPr="008F3122" w:rsidRDefault="00AA75D7" w:rsidP="008F3122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2" w:name="sub_31200211"/>
      <w:r w:rsidRPr="008F3122">
        <w:t>Информация и информационные процессы</w:t>
      </w:r>
    </w:p>
    <w:bookmarkEnd w:id="2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Виды информационных процессов. Процесс передачи информации.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Скорость передачи информации. Восприятие, запоминание и обработка информации человеком, пределы чувствительности и разрешающей способности органов чувств.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Системы, компоненты, состояние и взаимодействие компонентов. Информационное взаимодействие в системе, управление, обратная связь.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 xml:space="preserve">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экономических процессов, информационных процессов в технических, биологических и социальных системах. Использование сред имитационного моделирования (виртуальных </w:t>
      </w:r>
      <w:r w:rsidRPr="008F3122">
        <w:rPr>
          <w:rFonts w:ascii="Times New Roman" w:hAnsi="Times New Roman" w:cs="Times New Roman"/>
          <w:sz w:val="28"/>
          <w:szCs w:val="28"/>
        </w:rPr>
        <w:lastRenderedPageBreak/>
        <w:t>лабораторий) для проведения компьютерного эксперимента в учебной деятельности.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Системы счисления.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 xml:space="preserve">Логика и алгоритмы. Высказывания, логические операции, кванторы, истинность высказывания. Цепочки (конечные последовательности), деревья, списки, графы, матрицы (массивы), псевдослучайные последовательности. Индуктивное определение объектов. Вычислимые функции, полнота формализации понятия вычислимости, универсальная вычислимая функция; диагональное доказательство </w:t>
      </w:r>
      <w:proofErr w:type="spellStart"/>
      <w:r w:rsidRPr="008F3122">
        <w:rPr>
          <w:rFonts w:ascii="Times New Roman" w:hAnsi="Times New Roman" w:cs="Times New Roman"/>
          <w:sz w:val="28"/>
          <w:szCs w:val="28"/>
        </w:rPr>
        <w:t>несуществования</w:t>
      </w:r>
      <w:proofErr w:type="spellEnd"/>
      <w:r w:rsidRPr="008F3122">
        <w:rPr>
          <w:rFonts w:ascii="Times New Roman" w:hAnsi="Times New Roman" w:cs="Times New Roman"/>
          <w:sz w:val="28"/>
          <w:szCs w:val="28"/>
        </w:rPr>
        <w:t>. Выигрышные стратегии. Сложность вычисления; проблема перебора. Задание вычислимой функции системой уравнений. Сложность описания. Кодирование с исправлением ошибок. Сортировка.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Язык программирования. Типы данных. Основные конструкции языка программирования. Система программирования. Основные этапы разработки программ. Разбиение задачи на подзадачи.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3" w:name="sub_31200212"/>
      <w:r w:rsidRPr="008F3122">
        <w:t>Информационная деятельность человека</w:t>
      </w:r>
    </w:p>
    <w:bookmarkEnd w:id="3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деятельности человека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деятельности индивидуумов и организаций.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Экономика информационной сферы. Стоимостные характеристики информационной деятельности.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4" w:name="sub_3120022"/>
      <w:r w:rsidRPr="008F3122">
        <w:t>Средства ИКТ</w:t>
      </w:r>
    </w:p>
    <w:bookmarkEnd w:id="4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Архитектура компьютеров и компьютерных сетей. Программная и аппаратная организация компьютеров и компьютерных систем. Виды программного обеспечения. Операционные системы. Понятие о системном администрировании.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Безопасность, гигиена, эргономика, ресурсосбережение, технологические требования при эксплуатации компьютерного рабочего места. Типичные неисправности и трудности в использовании ИКТ. Комплектация компьютерного рабочего места в соответствии с целями его использования.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Оценка числовых параметров информационных объектов и процессов, характерных для выбранной области деятельности.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Профилактика оборудования.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5" w:name="sub_3120023"/>
      <w:r w:rsidRPr="008F3122">
        <w:lastRenderedPageBreak/>
        <w:t>Технологии создания и обработки текстовой информации</w:t>
      </w:r>
    </w:p>
    <w:bookmarkEnd w:id="5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Понятие о настольных издательских системах. Создание компьютерных публикаций.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Коллективная работа над текстом, в том числе в локальной компьютерной сети. Использование цифрового оборудования.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Использование специализированных средств редактирования математических текстов и графического представления математических объектов.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Использование систем распознавания текстов.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6" w:name="sub_3120024"/>
      <w:r w:rsidRPr="008F3122">
        <w:t>Технология создания и обработки графической и мультимедийной информации</w:t>
      </w:r>
    </w:p>
    <w:bookmarkEnd w:id="6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Представление о системах автоматизированного проектирования конструкторских работ, средах компьютерного дизайна и мультимедийных средах. Форматы графических и звуковых объектов. Ввод и обработка графических объектов. Ввод и обработка звуковых объектов.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Использование инструментов специального программного обеспечения и цифрового оборудования.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 xml:space="preserve"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</w:t>
      </w:r>
      <w:proofErr w:type="gramStart"/>
      <w:r w:rsidRPr="008F3122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gramEnd"/>
      <w:r w:rsidRPr="008F3122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Создание презентаций, выполнение учебных творческих работ и конструкторских работ.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Опытные работы в области картографии, использование геоинформационных систем, в исследовании экологических и климатических процессов, городского и сельского хозяйства.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7" w:name="sub_3120025"/>
      <w:r w:rsidRPr="008F3122">
        <w:t>Обработка числовой информации</w:t>
      </w:r>
    </w:p>
    <w:bookmarkEnd w:id="7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естественно-научного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Использование инструментов решения статистических и расчетно-графических задач. Обработка числовой информации на примерах задач по учету и планированию.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8" w:name="sub_3120026"/>
      <w:r w:rsidRPr="008F3122">
        <w:t>Технологии поиска и хранения информации</w:t>
      </w:r>
    </w:p>
    <w:bookmarkEnd w:id="8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 xml:space="preserve"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баз данных: юридические, библиотечные, здравоохранения, налоговые, социальные, кадровые. Использование </w:t>
      </w:r>
      <w:r w:rsidRPr="008F3122">
        <w:rPr>
          <w:rFonts w:ascii="Times New Roman" w:hAnsi="Times New Roman" w:cs="Times New Roman"/>
          <w:sz w:val="28"/>
          <w:szCs w:val="28"/>
        </w:rPr>
        <w:lastRenderedPageBreak/>
        <w:t>инструментов системы управления базами данных для формирования примера базы данных учащихся в школе.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9" w:name="sub_3120027"/>
      <w:r w:rsidRPr="008F3122">
        <w:t>Телекоммуникационные технологии</w:t>
      </w:r>
    </w:p>
    <w:bookmarkEnd w:id="9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Представления о средствах телекоммуникационных технологий: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Технологии и средства защиты информации в глобальной и локальной компьютерных сетях от разрушения, несанкционированного доступа. Правила подписки на антивирусные программы и их настройка на автоматическую проверку сообщений.</w:t>
      </w:r>
    </w:p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Инструменты создания информационных объектов для Интернета. Методы и средства создания и сопровождения сайта.</w:t>
      </w:r>
    </w:p>
    <w:p w:rsidR="008F3122" w:rsidRPr="008F3122" w:rsidRDefault="008F3122" w:rsidP="008F3122">
      <w:pPr>
        <w:pStyle w:val="1"/>
        <w:spacing w:line="240" w:lineRule="auto"/>
        <w:ind w:firstLine="709"/>
        <w:jc w:val="both"/>
      </w:pPr>
      <w:bookmarkStart w:id="10" w:name="sub_3120028"/>
      <w:r w:rsidRPr="008F3122">
        <w:t>Технологии управления, планирования и организации деятельности</w:t>
      </w:r>
    </w:p>
    <w:bookmarkEnd w:id="10"/>
    <w:p w:rsidR="008F3122" w:rsidRPr="008F3122" w:rsidRDefault="008F3122" w:rsidP="008F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Технологии автоматического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</w:r>
    </w:p>
    <w:p w:rsidR="00486965" w:rsidRPr="008F3122" w:rsidRDefault="008F3122" w:rsidP="008F31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122">
        <w:rPr>
          <w:rFonts w:ascii="Times New Roman" w:hAnsi="Times New Roman" w:cs="Times New Roman"/>
          <w:sz w:val="28"/>
          <w:szCs w:val="28"/>
        </w:rPr>
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</w:r>
    </w:p>
    <w:p w:rsidR="008F3122" w:rsidRPr="000976FC" w:rsidRDefault="008F3122" w:rsidP="008F31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2D5" w:rsidRDefault="009B62D5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122" w:rsidRDefault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E66" w:rsidRDefault="00F94E66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ectPr w:rsidR="00F94E66" w:rsidSect="00F24DCF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</w:t>
      </w: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14"/>
        <w:tblOverlap w:val="never"/>
        <w:tblW w:w="15276" w:type="dxa"/>
        <w:tblLook w:val="04A0" w:firstRow="1" w:lastRow="0" w:firstColumn="1" w:lastColumn="0" w:noHBand="0" w:noVBand="1"/>
      </w:tblPr>
      <w:tblGrid>
        <w:gridCol w:w="4545"/>
        <w:gridCol w:w="4494"/>
        <w:gridCol w:w="6237"/>
      </w:tblGrid>
      <w:tr w:rsidR="00303C13" w:rsidTr="00303C13">
        <w:trPr>
          <w:trHeight w:val="1279"/>
        </w:trPr>
        <w:tc>
          <w:tcPr>
            <w:tcW w:w="4545" w:type="dxa"/>
            <w:hideMark/>
          </w:tcPr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ПРИНЯТО</w:t>
            </w:r>
          </w:p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Протокол от 30.08.2018 №1</w:t>
            </w:r>
          </w:p>
        </w:tc>
        <w:tc>
          <w:tcPr>
            <w:tcW w:w="4494" w:type="dxa"/>
          </w:tcPr>
          <w:p w:rsidR="00303C13" w:rsidRDefault="00303C13" w:rsidP="00303C1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hideMark/>
          </w:tcPr>
          <w:p w:rsidR="00303C13" w:rsidRPr="005F04FC" w:rsidRDefault="00303C13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5F04F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О</w:t>
            </w:r>
          </w:p>
          <w:p w:rsidR="00303C13" w:rsidRPr="00745FDA" w:rsidRDefault="00303C13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приказом директора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МБОУ «СОШ №22»</w:t>
            </w:r>
          </w:p>
          <w:p w:rsidR="00303C13" w:rsidRDefault="00303C13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от 30.08.2018 № 260</w:t>
            </w:r>
          </w:p>
          <w:p w:rsidR="00303C13" w:rsidRDefault="00303C13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03C13" w:rsidTr="00303C13">
        <w:trPr>
          <w:trHeight w:val="1335"/>
        </w:trPr>
        <w:tc>
          <w:tcPr>
            <w:tcW w:w="5070" w:type="dxa"/>
            <w:hideMark/>
          </w:tcPr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РАССМОТРЕНО</w:t>
            </w:r>
          </w:p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от 29.08.2018 №1</w:t>
            </w:r>
          </w:p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303C13" w:rsidRDefault="00303C13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 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Севрюкова</w:t>
            </w:r>
            <w:proofErr w:type="spellEnd"/>
          </w:p>
        </w:tc>
      </w:tr>
    </w:tbl>
    <w:p w:rsidR="00303C13" w:rsidRDefault="00303C13" w:rsidP="00303C13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47E89" w:rsidRDefault="00647E89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КАЛЕНДАРНО-ТЕМАТИЧЕСКОЕ ПЛАНИРОВАНИЕ</w:t>
      </w:r>
    </w:p>
    <w:p w:rsidR="00303C13" w:rsidRPr="00F94E66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к рабочей программе по</w:t>
      </w: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информатике и ИКТ</w:t>
      </w: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>на уровень среднег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(полного) общего образования </w:t>
      </w: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10-</w:t>
      </w: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>11 класса)</w:t>
      </w:r>
    </w:p>
    <w:p w:rsidR="00303C13" w:rsidRPr="00F92ED0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F92ED0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</w:t>
      </w: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2018/2019 учебный год</w:t>
      </w:r>
    </w:p>
    <w:p w:rsidR="00303C13" w:rsidRDefault="00303C13" w:rsidP="00303C13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Разработана</w:t>
      </w:r>
    </w:p>
    <w:p w:rsidR="00303C13" w:rsidRDefault="008F738F" w:rsidP="00303C13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Астафьевой К.А.,</w:t>
      </w:r>
    </w:p>
    <w:p w:rsidR="00303C13" w:rsidRDefault="00303C13" w:rsidP="00303C13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учителем информатики </w:t>
      </w: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303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Октябрьский</w:t>
      </w:r>
    </w:p>
    <w:p w:rsidR="00303C13" w:rsidRDefault="00303C13" w:rsidP="00303C13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2018</w:t>
      </w:r>
    </w:p>
    <w:p w:rsidR="00303C13" w:rsidRDefault="00303C13" w:rsidP="00303C13">
      <w:pPr>
        <w:shd w:val="clear" w:color="auto" w:fill="FFFFFF"/>
        <w:suppressAutoHyphens/>
        <w:spacing w:before="100" w:beforeAutospacing="1" w:after="100" w:afterAutospacing="1" w:line="312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03C13" w:rsidRPr="00303C13" w:rsidRDefault="00303C13" w:rsidP="00303C13">
      <w:pPr>
        <w:shd w:val="clear" w:color="auto" w:fill="FFFFFF"/>
        <w:suppressAutoHyphens/>
        <w:spacing w:before="100" w:beforeAutospacing="1" w:after="100" w:afterAutospacing="1" w:line="312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03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303C13" w:rsidRPr="00303C13" w:rsidRDefault="00303C13" w:rsidP="00303C13">
      <w:pPr>
        <w:shd w:val="clear" w:color="auto" w:fill="FFFFFF"/>
        <w:suppressAutoHyphens/>
        <w:spacing w:before="100" w:beforeAutospacing="1" w:after="100" w:afterAutospacing="1" w:line="312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03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 класс</w:t>
      </w:r>
    </w:p>
    <w:tbl>
      <w:tblPr>
        <w:tblStyle w:val="12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5812"/>
        <w:gridCol w:w="1417"/>
        <w:gridCol w:w="1276"/>
        <w:gridCol w:w="1559"/>
      </w:tblGrid>
      <w:tr w:rsidR="00303C13" w:rsidRPr="00303C13" w:rsidTr="00303C13">
        <w:trPr>
          <w:trHeight w:val="370"/>
        </w:trPr>
        <w:tc>
          <w:tcPr>
            <w:tcW w:w="709" w:type="dxa"/>
            <w:vMerge w:val="restart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544" w:type="dxa"/>
            <w:vMerge w:val="restart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992" w:type="dxa"/>
            <w:vMerge w:val="restart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5812" w:type="dxa"/>
            <w:vMerge w:val="restart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Элементы содержания</w:t>
            </w:r>
          </w:p>
          <w:p w:rsidR="00303C13" w:rsidRPr="00303C13" w:rsidRDefault="00303C13" w:rsidP="00303C13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2835" w:type="dxa"/>
            <w:gridSpan w:val="2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303C13" w:rsidRPr="00303C13" w:rsidTr="00303C13">
        <w:trPr>
          <w:trHeight w:val="249"/>
        </w:trPr>
        <w:tc>
          <w:tcPr>
            <w:tcW w:w="709" w:type="dxa"/>
            <w:vMerge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559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</w:tr>
      <w:tr w:rsidR="00303C13" w:rsidRPr="00303C13" w:rsidTr="00303C13">
        <w:trPr>
          <w:trHeight w:val="249"/>
        </w:trPr>
        <w:tc>
          <w:tcPr>
            <w:tcW w:w="709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vAlign w:val="center"/>
          </w:tcPr>
          <w:p w:rsidR="00303C13" w:rsidRPr="00303C13" w:rsidRDefault="00303C1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Техника безопасности. Организация рабочего места</w:t>
            </w:r>
          </w:p>
        </w:tc>
        <w:tc>
          <w:tcPr>
            <w:tcW w:w="992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303C13" w:rsidRPr="00303C13" w:rsidRDefault="00303C13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Техника безопасности. Организация рабочего места.</w:t>
            </w:r>
          </w:p>
        </w:tc>
        <w:tc>
          <w:tcPr>
            <w:tcW w:w="1417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Т, ПР№1</w:t>
            </w:r>
          </w:p>
        </w:tc>
        <w:tc>
          <w:tcPr>
            <w:tcW w:w="1276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п. 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303C13" w:rsidRPr="00303C13" w:rsidRDefault="0071625F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03-08.09</w:t>
            </w:r>
          </w:p>
        </w:tc>
        <w:tc>
          <w:tcPr>
            <w:tcW w:w="1559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3C13" w:rsidRPr="00303C13" w:rsidTr="00303C13">
        <w:trPr>
          <w:trHeight w:val="249"/>
        </w:trPr>
        <w:tc>
          <w:tcPr>
            <w:tcW w:w="709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vAlign w:val="center"/>
          </w:tcPr>
          <w:p w:rsidR="00303C13" w:rsidRPr="00303C13" w:rsidRDefault="00303C13" w:rsidP="00303C13">
            <w:pPr>
              <w:suppressAutoHyphens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информация. Информационные процессы</w:t>
            </w:r>
          </w:p>
        </w:tc>
        <w:tc>
          <w:tcPr>
            <w:tcW w:w="992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303C13" w:rsidRPr="00303C13" w:rsidRDefault="00303C13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информация. Информационные процессы. Формы и виды. Свойства и применение. </w:t>
            </w:r>
          </w:p>
        </w:tc>
        <w:tc>
          <w:tcPr>
            <w:tcW w:w="1417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303C13" w:rsidRPr="00303C13" w:rsidRDefault="0071625F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03-08.09</w:t>
            </w:r>
          </w:p>
        </w:tc>
        <w:tc>
          <w:tcPr>
            <w:tcW w:w="1559" w:type="dxa"/>
          </w:tcPr>
          <w:p w:rsidR="00303C13" w:rsidRPr="00303C13" w:rsidRDefault="00303C1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Измерение информации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Измерение информации. Единицы измерения. 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BB12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Структура информации 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информации. Структурирование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</w:t>
            </w:r>
          </w:p>
        </w:tc>
        <w:tc>
          <w:tcPr>
            <w:tcW w:w="1276" w:type="dxa"/>
          </w:tcPr>
          <w:p w:rsidR="00A72611" w:rsidRPr="00303C13" w:rsidRDefault="00A72611" w:rsidP="008942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Простые структуры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информации (простые структуры). Структурирование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ПР№2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Иерархия. Деревья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Иерархия. Деревья. 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ПР№3</w:t>
            </w:r>
          </w:p>
        </w:tc>
        <w:tc>
          <w:tcPr>
            <w:tcW w:w="1276" w:type="dxa"/>
          </w:tcPr>
          <w:p w:rsidR="00A72611" w:rsidRPr="00303C13" w:rsidRDefault="00A72611" w:rsidP="004409C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Графы.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Графы. Определения. Понятия. Структура.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</w:t>
            </w:r>
          </w:p>
        </w:tc>
        <w:tc>
          <w:tcPr>
            <w:tcW w:w="1276" w:type="dxa"/>
          </w:tcPr>
          <w:p w:rsidR="00A72611" w:rsidRPr="00303C13" w:rsidRDefault="00A72611" w:rsidP="00EF264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Графы ориентированные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Графы ориентированные. Определения. Понятия. Структура. Решение задач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ПР№4</w:t>
            </w:r>
          </w:p>
        </w:tc>
        <w:tc>
          <w:tcPr>
            <w:tcW w:w="1276" w:type="dxa"/>
          </w:tcPr>
          <w:p w:rsidR="00A72611" w:rsidRPr="00303C13" w:rsidRDefault="00A72611" w:rsidP="00EF264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и алфавит. Кодирование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и алфавит. Кодирование. Формальные и естественные языки. 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ФО, 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Декодирование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Декодирование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</w:t>
            </w:r>
          </w:p>
        </w:tc>
        <w:tc>
          <w:tcPr>
            <w:tcW w:w="1276" w:type="dxa"/>
          </w:tcPr>
          <w:p w:rsidR="00A72611" w:rsidRPr="00303C13" w:rsidRDefault="00A72611" w:rsidP="004A77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Дискретность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Дискретность. Аналоговый сигнал. Дискретизация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ФО, Т</w:t>
            </w:r>
          </w:p>
        </w:tc>
        <w:tc>
          <w:tcPr>
            <w:tcW w:w="1276" w:type="dxa"/>
          </w:tcPr>
          <w:p w:rsidR="00A72611" w:rsidRPr="00303C13" w:rsidRDefault="00A72611" w:rsidP="0061101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Алфавитный подход к оценке количества информации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Алфавитный подход к оценке количества информации. Основные формулы. 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61101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счисления. Позиционные системы счисления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счисления. Позиционные системы счисления. Разряды, формы записи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Д, 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Двоичная система счисления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Двоичная система счисления: основные понятия. Арифметические операции. 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ИРЗ, Т</w:t>
            </w:r>
          </w:p>
        </w:tc>
        <w:tc>
          <w:tcPr>
            <w:tcW w:w="1276" w:type="dxa"/>
          </w:tcPr>
          <w:p w:rsidR="00A72611" w:rsidRPr="00303C13" w:rsidRDefault="00A72611" w:rsidP="00C3610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Восьмеричная система счисления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Восьмеричная система счисления. Алгоритмы перевода. 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88457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Шестнадцатеричная система счисления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Шестнадцатеричная система счисления.  Алгоритмы перевода.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ИРЗ, Т</w:t>
            </w:r>
          </w:p>
        </w:tc>
        <w:tc>
          <w:tcPr>
            <w:tcW w:w="1276" w:type="dxa"/>
          </w:tcPr>
          <w:p w:rsidR="00A72611" w:rsidRPr="00303C13" w:rsidRDefault="00A72611" w:rsidP="0088457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24-29.09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Другие системы счисления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Другие системы счисления: троичная уравновешенная, двоично-десятичная.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ПР№6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«Системы счисления»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КР№1</w:t>
            </w:r>
          </w:p>
        </w:tc>
        <w:tc>
          <w:tcPr>
            <w:tcW w:w="1276" w:type="dxa"/>
          </w:tcPr>
          <w:p w:rsidR="00A72611" w:rsidRPr="00303C13" w:rsidRDefault="00A72611" w:rsidP="001C58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Кодирование символов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Кодирование символов. Общий подход. Кодировка 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ASCII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UNICODE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ФО, Т</w:t>
            </w:r>
          </w:p>
        </w:tc>
        <w:tc>
          <w:tcPr>
            <w:tcW w:w="1276" w:type="dxa"/>
          </w:tcPr>
          <w:p w:rsidR="00A72611" w:rsidRPr="00303C13" w:rsidRDefault="00A72611" w:rsidP="00BE437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Кодирование графической информации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Кодирование графической информации. Растровое кодирование. Пиксель. Кодирование цвета, глубина. Цветовая палитра. Векторный рисунок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ПО,Т</w:t>
            </w:r>
            <w:proofErr w:type="gramEnd"/>
          </w:p>
        </w:tc>
        <w:tc>
          <w:tcPr>
            <w:tcW w:w="1276" w:type="dxa"/>
          </w:tcPr>
          <w:p w:rsidR="00A72611" w:rsidRPr="00303C13" w:rsidRDefault="00A72611" w:rsidP="00BE437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Кодирование звуковой информации. Кодирование видеоинформации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Кодирование звуковой информации. Кодирование видеоинформации. Оцифровка. Разрядность кодирования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42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«Кодирование информации»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widowControl w:val="0"/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КР№2</w:t>
            </w:r>
          </w:p>
        </w:tc>
        <w:tc>
          <w:tcPr>
            <w:tcW w:w="1276" w:type="dxa"/>
          </w:tcPr>
          <w:p w:rsidR="00A72611" w:rsidRPr="00303C13" w:rsidRDefault="00A72611" w:rsidP="00AE0B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Логика и компьютер. Логические операции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Логика и компьютер. Логические операции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ПР№7</w:t>
            </w:r>
          </w:p>
        </w:tc>
        <w:tc>
          <w:tcPr>
            <w:tcW w:w="1276" w:type="dxa"/>
          </w:tcPr>
          <w:p w:rsidR="00A72611" w:rsidRPr="00303C13" w:rsidRDefault="00A72611" w:rsidP="009D0B1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операции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операции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9D0B1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использование логических операций и таблицы истинности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использование логических операций и таблицы истинности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Диаграммы Эйлера-Венна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Диаграммы Эйлера-Венна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ПР№8</w:t>
            </w:r>
          </w:p>
        </w:tc>
        <w:tc>
          <w:tcPr>
            <w:tcW w:w="1276" w:type="dxa"/>
          </w:tcPr>
          <w:p w:rsidR="00A72611" w:rsidRPr="00303C13" w:rsidRDefault="00A72611" w:rsidP="00D253B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Упрощение логических выражений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Упрощение логических выражений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9A08F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Синтез логических выражений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Синтез логических выражений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СР№1</w:t>
            </w:r>
          </w:p>
        </w:tc>
        <w:tc>
          <w:tcPr>
            <w:tcW w:w="1276" w:type="dxa"/>
          </w:tcPr>
          <w:p w:rsidR="00A72611" w:rsidRPr="00303C13" w:rsidRDefault="00A72611" w:rsidP="009A08F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Предикаты и кванторы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Предикаты и кванторы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СР№2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элементы компьютера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элементы компьютера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СР№3</w:t>
            </w:r>
          </w:p>
        </w:tc>
        <w:tc>
          <w:tcPr>
            <w:tcW w:w="1276" w:type="dxa"/>
          </w:tcPr>
          <w:p w:rsidR="00A72611" w:rsidRPr="00303C13" w:rsidRDefault="00A72611" w:rsidP="008F603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задачи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задачи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ФО, Т</w:t>
            </w:r>
          </w:p>
        </w:tc>
        <w:tc>
          <w:tcPr>
            <w:tcW w:w="1276" w:type="dxa"/>
          </w:tcPr>
          <w:p w:rsidR="00A72611" w:rsidRPr="00303C13" w:rsidRDefault="00A72611" w:rsidP="0064347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задачи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логических задач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72611" w:rsidRPr="00303C13" w:rsidRDefault="00A72611" w:rsidP="0064347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22-27.10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33, 34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«Логические основы компьютеров»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КР№3</w:t>
            </w:r>
          </w:p>
        </w:tc>
        <w:tc>
          <w:tcPr>
            <w:tcW w:w="1276" w:type="dxa"/>
          </w:tcPr>
          <w:p w:rsidR="00A72611" w:rsidRPr="00303C13" w:rsidRDefault="00A72611" w:rsidP="00A7261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ч.</w:t>
            </w:r>
          </w:p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05-10.11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35,</w:t>
            </w:r>
          </w:p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в памяти целых чисел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в памяти целых чисел.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ФО, ПР№9</w:t>
            </w:r>
          </w:p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СР№4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05-10.11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37, 38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Арифметические и логические (битовые) операции. Маски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Арифметические и логические (битовые) операции. Маски.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ПР№10-11,</w:t>
            </w:r>
          </w:p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СР№5</w:t>
            </w:r>
          </w:p>
        </w:tc>
        <w:tc>
          <w:tcPr>
            <w:tcW w:w="1276" w:type="dxa"/>
          </w:tcPr>
          <w:p w:rsidR="00A72611" w:rsidRPr="00303C13" w:rsidRDefault="00A72611" w:rsidP="00F150E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05-10.11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в памяти вещественных чисел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в памяти вещественных чисел.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</w:t>
            </w:r>
          </w:p>
        </w:tc>
        <w:tc>
          <w:tcPr>
            <w:tcW w:w="1276" w:type="dxa"/>
          </w:tcPr>
          <w:p w:rsidR="00A72611" w:rsidRPr="00303C13" w:rsidRDefault="00A72611" w:rsidP="000C22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05-10.11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арифметических операций с нормализованными числами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СР№6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12-17.11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 развития вычислительной техники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 развития вычислительной техники.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76" w:type="dxa"/>
          </w:tcPr>
          <w:p w:rsidR="00A72611" w:rsidRPr="00303C13" w:rsidRDefault="00A72611" w:rsidP="0048036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12-17.11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 и перспективы развития вычислительной техники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 и перспективы развития вычислительной техники.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С, Т</w:t>
            </w:r>
          </w:p>
        </w:tc>
        <w:tc>
          <w:tcPr>
            <w:tcW w:w="1276" w:type="dxa"/>
          </w:tcPr>
          <w:p w:rsidR="00A72611" w:rsidRPr="00303C13" w:rsidRDefault="00A72611" w:rsidP="00D459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12-17.11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Принципы устройства компьютеров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Принципы устройства компьютеров.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D459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12-17.11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Магистрально-модульная организация компьютера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Магистрально-модульная организация компьютера.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19-24.11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Процессор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Процессор.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С, Т</w:t>
            </w:r>
          </w:p>
        </w:tc>
        <w:tc>
          <w:tcPr>
            <w:tcW w:w="1276" w:type="dxa"/>
          </w:tcPr>
          <w:p w:rsidR="00A72611" w:rsidRPr="00303C13" w:rsidRDefault="00A72611" w:rsidP="001716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19-24.11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Моделирование работы процессора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Моделирование работы процессора.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ПР№12</w:t>
            </w:r>
          </w:p>
        </w:tc>
        <w:tc>
          <w:tcPr>
            <w:tcW w:w="1276" w:type="dxa"/>
          </w:tcPr>
          <w:p w:rsidR="00A72611" w:rsidRPr="00303C13" w:rsidRDefault="00A72611" w:rsidP="003943B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19-24.11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Память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Память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3943B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19-24.11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Устройства ввода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Устройства ввода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26.11-01.12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Устройства вывода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Устройства вывода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ПР№13</w:t>
            </w:r>
          </w:p>
        </w:tc>
        <w:tc>
          <w:tcPr>
            <w:tcW w:w="1276" w:type="dxa"/>
          </w:tcPr>
          <w:p w:rsidR="00A72611" w:rsidRPr="00303C13" w:rsidRDefault="00A72611" w:rsidP="0018445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26.11-01.12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Программное обеспечение. Прикладные программы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Программное обеспечение. Прикладные программы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6236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26.11-01.12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Использование возможностей текстовых процессорах 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Практикум: использование возможностей текстовых процессорах (резюме)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ПР№14</w:t>
            </w:r>
          </w:p>
        </w:tc>
        <w:tc>
          <w:tcPr>
            <w:tcW w:w="1276" w:type="dxa"/>
          </w:tcPr>
          <w:p w:rsidR="00A72611" w:rsidRPr="00303C13" w:rsidRDefault="00A72611" w:rsidP="006236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26.11-01.12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орфографии, тезаурус, ссылки, сноски в текстовых процессорах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использование возможностей текстовых процессоров (проверка орфографии, тезаурус, ссылки, сноски).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ПР№15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544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оформления рефератов; правила цитирования источников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коллективная работа над текстом; правила оформления рефератов; правила цитирования источников.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ПР№16</w:t>
            </w:r>
          </w:p>
        </w:tc>
        <w:tc>
          <w:tcPr>
            <w:tcW w:w="1276" w:type="dxa"/>
          </w:tcPr>
          <w:p w:rsidR="00A72611" w:rsidRPr="00303C13" w:rsidRDefault="00A72611" w:rsidP="008511B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 и оформление математических текстов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Практикум: набор и оформление математических текстов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ПР№17</w:t>
            </w:r>
          </w:p>
        </w:tc>
        <w:tc>
          <w:tcPr>
            <w:tcW w:w="1276" w:type="dxa"/>
          </w:tcPr>
          <w:p w:rsidR="00A72611" w:rsidRPr="00303C13" w:rsidRDefault="00A72611" w:rsidP="00CD45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Настольно-издательские системы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Практикум: знакомство с настольно-издательскими системами.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ПР№18</w:t>
            </w:r>
          </w:p>
        </w:tc>
        <w:tc>
          <w:tcPr>
            <w:tcW w:w="1276" w:type="dxa"/>
          </w:tcPr>
          <w:p w:rsidR="00A72611" w:rsidRPr="00303C13" w:rsidRDefault="00A72611" w:rsidP="00CD45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03-08.12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Аудиоредакторы</w:t>
            </w:r>
            <w:proofErr w:type="spellEnd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Практикум: знакомство с </w:t>
            </w: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аудиоредакторами</w:t>
            </w:r>
            <w:proofErr w:type="spellEnd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ПР№19</w:t>
            </w:r>
          </w:p>
        </w:tc>
        <w:tc>
          <w:tcPr>
            <w:tcW w:w="1276" w:type="dxa"/>
          </w:tcPr>
          <w:p w:rsidR="00A72611" w:rsidRPr="00303C13" w:rsidRDefault="00A72611" w:rsidP="00A7261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Видеоредакторы</w:t>
            </w:r>
            <w:proofErr w:type="spellEnd"/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Практикум: знакомство с </w:t>
            </w: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видеоредакторами</w:t>
            </w:r>
            <w:proofErr w:type="spellEnd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ПР№20</w:t>
            </w:r>
          </w:p>
        </w:tc>
        <w:tc>
          <w:tcPr>
            <w:tcW w:w="1276" w:type="dxa"/>
          </w:tcPr>
          <w:p w:rsidR="00A72611" w:rsidRPr="00303C13" w:rsidRDefault="00A72611" w:rsidP="00F3277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Системное программное обеспечение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Системное программное обеспечение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76" w:type="dxa"/>
          </w:tcPr>
          <w:p w:rsidR="00A72611" w:rsidRPr="00303C13" w:rsidRDefault="00A72611" w:rsidP="00DC161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Сканирование и распознавание текста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Практикум: сканирование и распознавание текста.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ПР№21</w:t>
            </w:r>
          </w:p>
        </w:tc>
        <w:tc>
          <w:tcPr>
            <w:tcW w:w="1276" w:type="dxa"/>
          </w:tcPr>
          <w:p w:rsidR="00A72611" w:rsidRPr="00303C13" w:rsidRDefault="00A72611" w:rsidP="00DC161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10-15.12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программирования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программирования.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Инсталляция программ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Инсталляция программ.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ПР№22</w:t>
            </w:r>
          </w:p>
        </w:tc>
        <w:tc>
          <w:tcPr>
            <w:tcW w:w="1276" w:type="dxa"/>
          </w:tcPr>
          <w:p w:rsidR="00A72611" w:rsidRPr="00303C13" w:rsidRDefault="00A72611" w:rsidP="00B367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Правовая охрана программ и данных.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Правовая охрана программ и данных.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276" w:type="dxa"/>
          </w:tcPr>
          <w:p w:rsidR="00A72611" w:rsidRPr="00303C13" w:rsidRDefault="00A72611" w:rsidP="0073311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Компьютерные сети. Основные понятия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Компьютерные сети. Основные понятия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73311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17-22.12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Локальные сети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Локальные сети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Сеть Интернет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Сеть Интернет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A72611" w:rsidRPr="00303C13" w:rsidRDefault="00A72611" w:rsidP="00B8160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Адреса в Интернете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Адреса в Интернете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</w:t>
            </w:r>
          </w:p>
        </w:tc>
        <w:tc>
          <w:tcPr>
            <w:tcW w:w="1276" w:type="dxa"/>
          </w:tcPr>
          <w:p w:rsidR="00A72611" w:rsidRPr="00303C13" w:rsidRDefault="00A72611" w:rsidP="00C766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Тестирование сети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Практикум: тестирование сети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ПР№23</w:t>
            </w:r>
          </w:p>
        </w:tc>
        <w:tc>
          <w:tcPr>
            <w:tcW w:w="1276" w:type="dxa"/>
          </w:tcPr>
          <w:p w:rsidR="00A72611" w:rsidRPr="00303C13" w:rsidRDefault="00A72611" w:rsidP="00C766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24-29.12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Всемирная паутина. Поиск информации в Интернете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Всемирная паутина. Поиск информации в Интернете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ПР№24</w:t>
            </w:r>
          </w:p>
        </w:tc>
        <w:tc>
          <w:tcPr>
            <w:tcW w:w="1276" w:type="dxa"/>
          </w:tcPr>
          <w:p w:rsidR="00534643" w:rsidRPr="00303C13" w:rsidRDefault="00534643" w:rsidP="005346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п. 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A72611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09-12.01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Государственные услуги: личный кабинет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Регистрация на сайте Государственные услуги. Изучение личного кабинета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ПР№24.1</w:t>
            </w:r>
          </w:p>
        </w:tc>
        <w:tc>
          <w:tcPr>
            <w:tcW w:w="1276" w:type="dxa"/>
          </w:tcPr>
          <w:p w:rsidR="00A72611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09-12.01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72611" w:rsidRPr="00303C13" w:rsidTr="00303C13">
        <w:trPr>
          <w:trHeight w:val="249"/>
        </w:trPr>
        <w:tc>
          <w:tcPr>
            <w:tcW w:w="70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544" w:type="dxa"/>
            <w:vAlign w:val="center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Электронная почта. Другие службы Интернета. Электронная коммерция</w:t>
            </w:r>
          </w:p>
        </w:tc>
        <w:tc>
          <w:tcPr>
            <w:tcW w:w="992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A72611" w:rsidRPr="00303C13" w:rsidRDefault="00A72611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Электронная почта. Другие службы Интернета. Электронная коммерция</w:t>
            </w:r>
          </w:p>
        </w:tc>
        <w:tc>
          <w:tcPr>
            <w:tcW w:w="1417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276" w:type="dxa"/>
          </w:tcPr>
          <w:p w:rsidR="00A72611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09-12.01</w:t>
            </w:r>
          </w:p>
        </w:tc>
        <w:tc>
          <w:tcPr>
            <w:tcW w:w="1559" w:type="dxa"/>
          </w:tcPr>
          <w:p w:rsidR="00A72611" w:rsidRPr="00303C13" w:rsidRDefault="00A72611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544" w:type="dxa"/>
            <w:vAlign w:val="center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Государственные услуги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Государственные услуги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276" w:type="dxa"/>
          </w:tcPr>
          <w:p w:rsidR="00534643" w:rsidRPr="00303C13" w:rsidRDefault="00534643" w:rsidP="005B709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09-12.01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544" w:type="dxa"/>
            <w:vAlign w:val="center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Интернет и право. </w:t>
            </w: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Нетикет</w:t>
            </w:r>
            <w:proofErr w:type="spellEnd"/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Интернет и право. Интернет-магазин, интернет-аукцион. Авторские права, сетевой этикет. </w:t>
            </w: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Нетикет</w:t>
            </w:r>
            <w:proofErr w:type="spellEnd"/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14-19.01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Простейшие программы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Простейшие программы. Алгоритм, алгоритмизация. Структура программы, переменные, комментарии.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</w:tcPr>
          <w:p w:rsidR="00534643" w:rsidRPr="00303C13" w:rsidRDefault="00534643" w:rsidP="00265B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14-19.01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Вычисления. Стандартные функции.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Типы данных. Выражения и операции. Стандартные </w:t>
            </w: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функции.Вычисления</w:t>
            </w:r>
            <w:proofErr w:type="spellEnd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Стандартные функции.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№25</w:t>
            </w:r>
          </w:p>
        </w:tc>
        <w:tc>
          <w:tcPr>
            <w:tcW w:w="1276" w:type="dxa"/>
          </w:tcPr>
          <w:p w:rsidR="00534643" w:rsidRPr="00303C13" w:rsidRDefault="00534643" w:rsidP="00DB1EB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14-19.01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Условный оператор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Условный оператор. Линейные программы и алгоритмы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№26</w:t>
            </w:r>
          </w:p>
        </w:tc>
        <w:tc>
          <w:tcPr>
            <w:tcW w:w="1276" w:type="dxa"/>
          </w:tcPr>
          <w:p w:rsidR="00534643" w:rsidRPr="00303C13" w:rsidRDefault="00534643" w:rsidP="00DB1EB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14-19.01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Сложные условия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Сложные условия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№27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21-26.01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Множественный выбор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Множественный выбор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№28</w:t>
            </w:r>
          </w:p>
        </w:tc>
        <w:tc>
          <w:tcPr>
            <w:tcW w:w="1276" w:type="dxa"/>
          </w:tcPr>
          <w:p w:rsidR="00534643" w:rsidRPr="00303C13" w:rsidRDefault="00534643" w:rsidP="00025EF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21-26.01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ветвлений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ветвлений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№29</w:t>
            </w:r>
          </w:p>
        </w:tc>
        <w:tc>
          <w:tcPr>
            <w:tcW w:w="1276" w:type="dxa"/>
          </w:tcPr>
          <w:p w:rsidR="00534643" w:rsidRPr="00303C13" w:rsidRDefault="00534643" w:rsidP="00B1266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21-26.01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«Ветвления»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 №4</w:t>
            </w:r>
          </w:p>
        </w:tc>
        <w:tc>
          <w:tcPr>
            <w:tcW w:w="1276" w:type="dxa"/>
          </w:tcPr>
          <w:p w:rsidR="00534643" w:rsidRPr="00303C13" w:rsidRDefault="00534643" w:rsidP="00B1266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21-26.01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с условием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с условием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№30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28.01-02.02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с условием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с условием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№31</w:t>
            </w:r>
          </w:p>
        </w:tc>
        <w:tc>
          <w:tcPr>
            <w:tcW w:w="1276" w:type="dxa"/>
          </w:tcPr>
          <w:p w:rsidR="00534643" w:rsidRPr="00303C13" w:rsidRDefault="00534643" w:rsidP="005C29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28.01-02.02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с переменной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с переменной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№32</w:t>
            </w:r>
          </w:p>
        </w:tc>
        <w:tc>
          <w:tcPr>
            <w:tcW w:w="1276" w:type="dxa"/>
          </w:tcPr>
          <w:p w:rsidR="00534643" w:rsidRPr="00303C13" w:rsidRDefault="00534643" w:rsidP="00B4473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28.01-02.02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Вложенные циклы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Вложенные циклы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№33</w:t>
            </w:r>
          </w:p>
        </w:tc>
        <w:tc>
          <w:tcPr>
            <w:tcW w:w="1276" w:type="dxa"/>
          </w:tcPr>
          <w:p w:rsidR="00534643" w:rsidRPr="00303C13" w:rsidRDefault="00534643" w:rsidP="00B4473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28.01-02.02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«Циклы»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 №5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Процедуры. Смысл использования. Оформление процедур. Локальные переменные. параметры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№34</w:t>
            </w:r>
          </w:p>
        </w:tc>
        <w:tc>
          <w:tcPr>
            <w:tcW w:w="1276" w:type="dxa"/>
          </w:tcPr>
          <w:p w:rsidR="00534643" w:rsidRPr="00303C13" w:rsidRDefault="00534643" w:rsidP="00E9485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Изменяемые параметры в процедурах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Изменяемые параметры в процедурах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№35</w:t>
            </w:r>
          </w:p>
        </w:tc>
        <w:tc>
          <w:tcPr>
            <w:tcW w:w="1276" w:type="dxa"/>
          </w:tcPr>
          <w:p w:rsidR="00534643" w:rsidRPr="00303C13" w:rsidRDefault="00534643" w:rsidP="00BC6DA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Функции. Отличие функций и процедур. 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№36</w:t>
            </w:r>
          </w:p>
        </w:tc>
        <w:tc>
          <w:tcPr>
            <w:tcW w:w="1276" w:type="dxa"/>
          </w:tcPr>
          <w:p w:rsidR="00534643" w:rsidRPr="00303C13" w:rsidRDefault="00534643" w:rsidP="00BC6DA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функции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Логические функции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№37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11-16.02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Рекурсия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Рекурсия. Алгоритм Евклида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№38</w:t>
            </w:r>
          </w:p>
        </w:tc>
        <w:tc>
          <w:tcPr>
            <w:tcW w:w="1276" w:type="dxa"/>
          </w:tcPr>
          <w:p w:rsidR="00534643" w:rsidRPr="00303C13" w:rsidRDefault="00534643" w:rsidP="001C23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11-16.02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Стек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Стек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№39</w:t>
            </w:r>
          </w:p>
        </w:tc>
        <w:tc>
          <w:tcPr>
            <w:tcW w:w="1276" w:type="dxa"/>
          </w:tcPr>
          <w:p w:rsidR="00534643" w:rsidRPr="00303C13" w:rsidRDefault="00534643" w:rsidP="00C56B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11-16.02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«Процедуры и функции»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 №6</w:t>
            </w:r>
          </w:p>
        </w:tc>
        <w:tc>
          <w:tcPr>
            <w:tcW w:w="1276" w:type="dxa"/>
          </w:tcPr>
          <w:p w:rsidR="00534643" w:rsidRPr="00303C13" w:rsidRDefault="00534643" w:rsidP="00C56B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11-16.02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Массивы. Перебор элементов массива.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Массивы. Перебор элементов массива.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Т, ПР №40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Линейный поиск в массиве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Линейный поиск в массиве. Объявление массива. Элементы массива. Индексы элементов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№41</w:t>
            </w:r>
          </w:p>
        </w:tc>
        <w:tc>
          <w:tcPr>
            <w:tcW w:w="1276" w:type="dxa"/>
          </w:tcPr>
          <w:p w:rsidR="00534643" w:rsidRPr="00303C13" w:rsidRDefault="00534643" w:rsidP="003A0E5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Поиск максимального элемента в массиве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Поиск максимального элемента в массиве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№42</w:t>
            </w:r>
          </w:p>
        </w:tc>
        <w:tc>
          <w:tcPr>
            <w:tcW w:w="1276" w:type="dxa"/>
          </w:tcPr>
          <w:p w:rsidR="00534643" w:rsidRPr="00303C13" w:rsidRDefault="00534643" w:rsidP="00AA7E3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Алгоритмы обработки массивов 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(реверс, сдвиг)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Алгоритмы обработки массивов (реверс, сдвиг)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№43</w:t>
            </w:r>
          </w:p>
        </w:tc>
        <w:tc>
          <w:tcPr>
            <w:tcW w:w="1276" w:type="dxa"/>
          </w:tcPr>
          <w:p w:rsidR="00534643" w:rsidRPr="00303C13" w:rsidRDefault="00534643" w:rsidP="00AA7E3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18-23.02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Отбор элементов массива по условию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Отбор элементов массива по условию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№44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25.02-02.03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Сортировка массивов. Метод пузырька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Сортировка массивов. Метод пузырька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№45</w:t>
            </w:r>
          </w:p>
        </w:tc>
        <w:tc>
          <w:tcPr>
            <w:tcW w:w="1276" w:type="dxa"/>
          </w:tcPr>
          <w:p w:rsidR="00534643" w:rsidRPr="00303C13" w:rsidRDefault="00534643" w:rsidP="0068026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25.02-02.03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Сортировка массивов. Метод выбора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Сортировка массивов. Метод выбора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№46</w:t>
            </w:r>
          </w:p>
        </w:tc>
        <w:tc>
          <w:tcPr>
            <w:tcW w:w="1276" w:type="dxa"/>
          </w:tcPr>
          <w:p w:rsidR="00534643" w:rsidRPr="00303C13" w:rsidRDefault="00534643" w:rsidP="007B234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25.02-02.03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Сортировка массивов. Быстрая сортировка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Сортировка массивов. Быстрая сортировка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№47</w:t>
            </w:r>
          </w:p>
        </w:tc>
        <w:tc>
          <w:tcPr>
            <w:tcW w:w="1276" w:type="dxa"/>
          </w:tcPr>
          <w:p w:rsidR="00534643" w:rsidRPr="00303C13" w:rsidRDefault="00534643" w:rsidP="007B234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25.02-02.03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Двоичный поиск в массиве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Двоичный поиск в массиве. Сравнение линейного и двоичного поиска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№48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«Массивы»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 №7</w:t>
            </w:r>
          </w:p>
        </w:tc>
        <w:tc>
          <w:tcPr>
            <w:tcW w:w="1276" w:type="dxa"/>
          </w:tcPr>
          <w:p w:rsidR="00534643" w:rsidRPr="00303C13" w:rsidRDefault="00534643" w:rsidP="0002765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Символьные строки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Символьные строки. Пример обработки строк. Преобразования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№49</w:t>
            </w:r>
          </w:p>
        </w:tc>
        <w:tc>
          <w:tcPr>
            <w:tcW w:w="1276" w:type="dxa"/>
          </w:tcPr>
          <w:p w:rsidR="00534643" w:rsidRPr="00303C13" w:rsidRDefault="00534643" w:rsidP="003548D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для работы с символьными строками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для работы с символьными строками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№50</w:t>
            </w:r>
          </w:p>
        </w:tc>
        <w:tc>
          <w:tcPr>
            <w:tcW w:w="1276" w:type="dxa"/>
          </w:tcPr>
          <w:p w:rsidR="00534643" w:rsidRPr="00303C13" w:rsidRDefault="00534643" w:rsidP="003548D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04-09.03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Преобразования «строка-число»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Преобразования «строка-число»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№51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11-16.03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Строки в процедурах и функциях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Строки в процедурах и функциях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№52</w:t>
            </w:r>
          </w:p>
        </w:tc>
        <w:tc>
          <w:tcPr>
            <w:tcW w:w="1276" w:type="dxa"/>
          </w:tcPr>
          <w:p w:rsidR="00534643" w:rsidRPr="00303C13" w:rsidRDefault="00534643" w:rsidP="0076558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11-16.03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Рекурсивный перебор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Рекурсивный перебор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№53</w:t>
            </w:r>
          </w:p>
        </w:tc>
        <w:tc>
          <w:tcPr>
            <w:tcW w:w="1276" w:type="dxa"/>
          </w:tcPr>
          <w:p w:rsidR="00534643" w:rsidRPr="00303C13" w:rsidRDefault="00534643" w:rsidP="00F5488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11-16.03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и сортировка строк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и сортировка строк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№54</w:t>
            </w:r>
          </w:p>
        </w:tc>
        <w:tc>
          <w:tcPr>
            <w:tcW w:w="1276" w:type="dxa"/>
          </w:tcPr>
          <w:p w:rsidR="00534643" w:rsidRPr="00303C13" w:rsidRDefault="00534643" w:rsidP="00F5488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11-16.03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Обработка символьных строк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обработка символьных строк.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№55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«Символьные строки»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 №8</w:t>
            </w:r>
          </w:p>
        </w:tc>
        <w:tc>
          <w:tcPr>
            <w:tcW w:w="1276" w:type="dxa"/>
          </w:tcPr>
          <w:p w:rsidR="00534643" w:rsidRPr="00303C13" w:rsidRDefault="00534643" w:rsidP="00DB712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Матрицы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Merge w:val="restart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Матрицы. Сравнение матрицы и массива. Главная и побочная диагонали матрицы</w:t>
            </w:r>
          </w:p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Матрицы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№56</w:t>
            </w:r>
          </w:p>
        </w:tc>
        <w:tc>
          <w:tcPr>
            <w:tcW w:w="1276" w:type="dxa"/>
          </w:tcPr>
          <w:p w:rsidR="00534643" w:rsidRPr="00303C13" w:rsidRDefault="00534643" w:rsidP="00CC15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Матрицы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Merge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№57</w:t>
            </w:r>
          </w:p>
        </w:tc>
        <w:tc>
          <w:tcPr>
            <w:tcW w:w="1276" w:type="dxa"/>
          </w:tcPr>
          <w:p w:rsidR="00534643" w:rsidRPr="00303C13" w:rsidRDefault="00534643" w:rsidP="00CC15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18-23.03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Файловый ввод и вывод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Алгоритм. Файловый ввод и вывод. Неизвестное количество данных. Обработка строк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№58</w:t>
            </w:r>
          </w:p>
        </w:tc>
        <w:tc>
          <w:tcPr>
            <w:tcW w:w="1276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IV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</w:t>
            </w:r>
          </w:p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01-06.04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Обработка массивов, записанных в файле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Обработка массивов, записанных в файле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№59</w:t>
            </w:r>
          </w:p>
        </w:tc>
        <w:tc>
          <w:tcPr>
            <w:tcW w:w="1276" w:type="dxa"/>
          </w:tcPr>
          <w:p w:rsidR="00534643" w:rsidRPr="00303C13" w:rsidRDefault="00534643" w:rsidP="005346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01-06.04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Обработка смешанных данных, записанных в файле.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Обработка смешанных данных, записанных в файле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№60</w:t>
            </w:r>
          </w:p>
        </w:tc>
        <w:tc>
          <w:tcPr>
            <w:tcW w:w="1276" w:type="dxa"/>
          </w:tcPr>
          <w:p w:rsidR="00534643" w:rsidRPr="00303C13" w:rsidRDefault="00534643" w:rsidP="007D086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01-06.04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426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теме «Файлы»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 №9</w:t>
            </w:r>
          </w:p>
        </w:tc>
        <w:tc>
          <w:tcPr>
            <w:tcW w:w="1276" w:type="dxa"/>
          </w:tcPr>
          <w:p w:rsidR="00534643" w:rsidRPr="00303C13" w:rsidRDefault="00534643" w:rsidP="00D2753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01-06.04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4643" w:rsidRPr="00303C13" w:rsidTr="00303C13">
        <w:trPr>
          <w:trHeight w:val="249"/>
        </w:trPr>
        <w:tc>
          <w:tcPr>
            <w:tcW w:w="70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3544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Точность вычислений</w:t>
            </w:r>
          </w:p>
        </w:tc>
        <w:tc>
          <w:tcPr>
            <w:tcW w:w="992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34643" w:rsidRPr="00303C13" w:rsidRDefault="00534643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Точность вычислений</w:t>
            </w:r>
          </w:p>
        </w:tc>
        <w:tc>
          <w:tcPr>
            <w:tcW w:w="1417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ФО, ИРЗ</w:t>
            </w:r>
          </w:p>
        </w:tc>
        <w:tc>
          <w:tcPr>
            <w:tcW w:w="1276" w:type="dxa"/>
          </w:tcPr>
          <w:p w:rsidR="00534643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08-13.04</w:t>
            </w:r>
          </w:p>
        </w:tc>
        <w:tc>
          <w:tcPr>
            <w:tcW w:w="1559" w:type="dxa"/>
          </w:tcPr>
          <w:p w:rsidR="00534643" w:rsidRPr="00303C13" w:rsidRDefault="00534643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уравнений. Метод перебора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уравнений. Метод перебора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№61</w:t>
            </w:r>
          </w:p>
        </w:tc>
        <w:tc>
          <w:tcPr>
            <w:tcW w:w="1276" w:type="dxa"/>
          </w:tcPr>
          <w:p w:rsidR="00647E89" w:rsidRPr="00303C13" w:rsidRDefault="00647E89" w:rsidP="00BE7A8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уравнений. Метод деления отрезка пополам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уравнений. Метод деления отрезка пополам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№62</w:t>
            </w:r>
          </w:p>
        </w:tc>
        <w:tc>
          <w:tcPr>
            <w:tcW w:w="1276" w:type="dxa"/>
          </w:tcPr>
          <w:p w:rsidR="00647E89" w:rsidRPr="00303C13" w:rsidRDefault="00647E89" w:rsidP="00E157E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 в табличных процессорах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уравнений в табличных процессорах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№63</w:t>
            </w:r>
          </w:p>
        </w:tc>
        <w:tc>
          <w:tcPr>
            <w:tcW w:w="1276" w:type="dxa"/>
          </w:tcPr>
          <w:p w:rsidR="00647E89" w:rsidRPr="00303C13" w:rsidRDefault="00647E89" w:rsidP="00E157E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08-13.04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Дискретизация. Вычисление длины кривой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Дискретизация. Вычисление длины кривой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№64</w:t>
            </w:r>
          </w:p>
        </w:tc>
        <w:tc>
          <w:tcPr>
            <w:tcW w:w="1276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Дискретизация. Вычисление площадей фигур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Дискретизация. Вычисление площадей фигур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№65</w:t>
            </w:r>
          </w:p>
        </w:tc>
        <w:tc>
          <w:tcPr>
            <w:tcW w:w="1276" w:type="dxa"/>
          </w:tcPr>
          <w:p w:rsidR="00647E89" w:rsidRPr="00303C13" w:rsidRDefault="00647E89" w:rsidP="008C194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63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Оптимизация. Метод дихотомии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Оптимизация. Метод дихотомии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№66</w:t>
            </w:r>
          </w:p>
        </w:tc>
        <w:tc>
          <w:tcPr>
            <w:tcW w:w="1276" w:type="dxa"/>
          </w:tcPr>
          <w:p w:rsidR="00647E89" w:rsidRPr="00303C13" w:rsidRDefault="00647E89" w:rsidP="001F5C9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Оптимизация с помощью табличных процессоров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Оптимизация с помощью табличных процессоров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№67</w:t>
            </w:r>
          </w:p>
        </w:tc>
        <w:tc>
          <w:tcPr>
            <w:tcW w:w="1276" w:type="dxa"/>
          </w:tcPr>
          <w:p w:rsidR="00647E89" w:rsidRPr="00303C13" w:rsidRDefault="00647E89" w:rsidP="001F5C9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15-20.04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Статистические расчеты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Статистические расчеты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№68</w:t>
            </w:r>
          </w:p>
        </w:tc>
        <w:tc>
          <w:tcPr>
            <w:tcW w:w="1276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Условные вычисления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Условные вычисления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№69</w:t>
            </w:r>
          </w:p>
        </w:tc>
        <w:tc>
          <w:tcPr>
            <w:tcW w:w="1276" w:type="dxa"/>
          </w:tcPr>
          <w:p w:rsidR="00647E89" w:rsidRPr="00303C13" w:rsidRDefault="00647E89" w:rsidP="005957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Обработка результатов эксперимента. Метод наименьших квадратов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Обработка результатов эксперимента. Метод наименьших квадратов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№70</w:t>
            </w:r>
          </w:p>
        </w:tc>
        <w:tc>
          <w:tcPr>
            <w:tcW w:w="1276" w:type="dxa"/>
          </w:tcPr>
          <w:p w:rsidR="00647E89" w:rsidRPr="00303C13" w:rsidRDefault="00647E89" w:rsidP="00F545D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Восстановление зависимостей в табличных процессорах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Восстановление зависимостей в табличных процессорах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№71</w:t>
            </w:r>
          </w:p>
        </w:tc>
        <w:tc>
          <w:tcPr>
            <w:tcW w:w="1276" w:type="dxa"/>
          </w:tcPr>
          <w:p w:rsidR="00647E89" w:rsidRPr="00303C13" w:rsidRDefault="00647E89" w:rsidP="00F545D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22-27.04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Вредоносные программы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Вредоносные программы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276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29.04-04.05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Защита от вредоносных программ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Защита от вредоносных программ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№72</w:t>
            </w:r>
          </w:p>
        </w:tc>
        <w:tc>
          <w:tcPr>
            <w:tcW w:w="1276" w:type="dxa"/>
          </w:tcPr>
          <w:p w:rsidR="00647E89" w:rsidRPr="00303C13" w:rsidRDefault="00647E89" w:rsidP="005939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29.04-04.05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Шифрование. </w:t>
            </w: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Хэширование</w:t>
            </w:r>
            <w:proofErr w:type="spellEnd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пароли.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Шифрование. </w:t>
            </w:r>
            <w:proofErr w:type="spellStart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Хэширование</w:t>
            </w:r>
            <w:proofErr w:type="spellEnd"/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пароли.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№73</w:t>
            </w:r>
          </w:p>
        </w:tc>
        <w:tc>
          <w:tcPr>
            <w:tcW w:w="1276" w:type="dxa"/>
          </w:tcPr>
          <w:p w:rsidR="00647E89" w:rsidRPr="00303C13" w:rsidRDefault="00647E89" w:rsidP="00C063B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29.04-04.05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алгоритмы шифрования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алгоритмы шифрования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№74</w:t>
            </w:r>
          </w:p>
        </w:tc>
        <w:tc>
          <w:tcPr>
            <w:tcW w:w="1276" w:type="dxa"/>
          </w:tcPr>
          <w:p w:rsidR="00647E89" w:rsidRPr="00303C13" w:rsidRDefault="00647E89" w:rsidP="00120C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06-11.05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Стеганография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Стеганография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 №75</w:t>
            </w:r>
          </w:p>
        </w:tc>
        <w:tc>
          <w:tcPr>
            <w:tcW w:w="1276" w:type="dxa"/>
          </w:tcPr>
          <w:p w:rsidR="00647E89" w:rsidRPr="00303C13" w:rsidRDefault="00647E89" w:rsidP="00120C1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06-11.05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Безопасность в Интернете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Безопасность в Интернете.</w:t>
            </w: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276" w:type="dxa"/>
          </w:tcPr>
          <w:p w:rsidR="00647E89" w:rsidRPr="00303C13" w:rsidRDefault="00647E89" w:rsidP="0048305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06-11.05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134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Merge w:val="restart"/>
          </w:tcPr>
          <w:p w:rsidR="00647E89" w:rsidRPr="00303C13" w:rsidRDefault="00647E89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 №9</w:t>
            </w:r>
          </w:p>
        </w:tc>
        <w:tc>
          <w:tcPr>
            <w:tcW w:w="1276" w:type="dxa"/>
          </w:tcPr>
          <w:p w:rsidR="00647E89" w:rsidRPr="00303C13" w:rsidRDefault="00647E89" w:rsidP="00EE76F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13-18.05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  <w:tcBorders>
              <w:bottom w:val="single" w:sz="4" w:space="0" w:color="auto"/>
            </w:tcBorders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 за курс 10 класса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vMerge/>
          </w:tcPr>
          <w:p w:rsidR="00647E89" w:rsidRPr="00303C13" w:rsidRDefault="00647E89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47E89" w:rsidRPr="00303C13" w:rsidRDefault="00647E89" w:rsidP="0049564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13-18.05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по теме «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</w:t>
            </w:r>
          </w:p>
        </w:tc>
        <w:tc>
          <w:tcPr>
            <w:tcW w:w="1276" w:type="dxa"/>
          </w:tcPr>
          <w:p w:rsidR="00647E89" w:rsidRPr="00303C13" w:rsidRDefault="00647E89" w:rsidP="004A3C9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13-18.05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 по теме «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Символьные строки</w:t>
            </w: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</w:t>
            </w:r>
          </w:p>
        </w:tc>
        <w:tc>
          <w:tcPr>
            <w:tcW w:w="1276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20-25.05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по теме «Массивы»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</w:t>
            </w:r>
          </w:p>
        </w:tc>
        <w:tc>
          <w:tcPr>
            <w:tcW w:w="1276" w:type="dxa"/>
          </w:tcPr>
          <w:p w:rsidR="00647E89" w:rsidRPr="00303C13" w:rsidRDefault="00647E89" w:rsidP="00CC7A9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20-25.05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по теме «</w:t>
            </w: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и функции</w:t>
            </w: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ИРЗ</w:t>
            </w:r>
          </w:p>
        </w:tc>
        <w:tc>
          <w:tcPr>
            <w:tcW w:w="1276" w:type="dxa"/>
          </w:tcPr>
          <w:p w:rsidR="00647E89" w:rsidRPr="00303C13" w:rsidRDefault="00647E89" w:rsidP="000E695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20-25.05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7E89" w:rsidRPr="00303C13" w:rsidTr="00303C13">
        <w:trPr>
          <w:trHeight w:val="249"/>
        </w:trPr>
        <w:tc>
          <w:tcPr>
            <w:tcW w:w="70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3544" w:type="dxa"/>
          </w:tcPr>
          <w:p w:rsidR="00647E89" w:rsidRPr="00303C13" w:rsidRDefault="00647E89" w:rsidP="00303C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за курс 10 класса</w:t>
            </w:r>
          </w:p>
        </w:tc>
        <w:tc>
          <w:tcPr>
            <w:tcW w:w="992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647E89" w:rsidRPr="00303C13" w:rsidRDefault="00647E89" w:rsidP="00303C1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47E89" w:rsidRPr="00303C13" w:rsidRDefault="00647E89" w:rsidP="000E695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20-25.05</w:t>
            </w:r>
          </w:p>
        </w:tc>
        <w:tc>
          <w:tcPr>
            <w:tcW w:w="1559" w:type="dxa"/>
          </w:tcPr>
          <w:p w:rsidR="00647E89" w:rsidRPr="00303C13" w:rsidRDefault="00647E89" w:rsidP="00303C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03C13" w:rsidRDefault="00303C13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</w:t>
      </w: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14"/>
        <w:tblOverlap w:val="never"/>
        <w:tblW w:w="15276" w:type="dxa"/>
        <w:tblLook w:val="04A0" w:firstRow="1" w:lastRow="0" w:firstColumn="1" w:lastColumn="0" w:noHBand="0" w:noVBand="1"/>
      </w:tblPr>
      <w:tblGrid>
        <w:gridCol w:w="4545"/>
        <w:gridCol w:w="4494"/>
        <w:gridCol w:w="6237"/>
      </w:tblGrid>
      <w:tr w:rsidR="00F94E66" w:rsidTr="00303C13">
        <w:trPr>
          <w:trHeight w:val="1279"/>
        </w:trPr>
        <w:tc>
          <w:tcPr>
            <w:tcW w:w="4545" w:type="dxa"/>
            <w:hideMark/>
          </w:tcPr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ПРИНЯТО</w:t>
            </w:r>
          </w:p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Протокол от 30.08.2018 №1</w:t>
            </w:r>
          </w:p>
        </w:tc>
        <w:tc>
          <w:tcPr>
            <w:tcW w:w="4494" w:type="dxa"/>
          </w:tcPr>
          <w:p w:rsidR="00F94E66" w:rsidRDefault="00F94E66" w:rsidP="00303C1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hideMark/>
          </w:tcPr>
          <w:p w:rsidR="00F94E66" w:rsidRPr="005F04FC" w:rsidRDefault="00F94E66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5F04F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О</w:t>
            </w:r>
          </w:p>
          <w:p w:rsidR="00F94E66" w:rsidRPr="00745FDA" w:rsidRDefault="00F94E66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приказом директора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МБОУ «СОШ №22»</w:t>
            </w:r>
          </w:p>
          <w:p w:rsidR="00F94E66" w:rsidRDefault="00F94E66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от 30.08.2018 № 260</w:t>
            </w:r>
          </w:p>
          <w:p w:rsidR="00F94E66" w:rsidRDefault="00F94E66" w:rsidP="00303C13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94E66" w:rsidTr="00303C13">
        <w:trPr>
          <w:trHeight w:val="1335"/>
        </w:trPr>
        <w:tc>
          <w:tcPr>
            <w:tcW w:w="5070" w:type="dxa"/>
            <w:hideMark/>
          </w:tcPr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РАССМОТРЕНО</w:t>
            </w:r>
          </w:p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от 29.08.2018 №1</w:t>
            </w:r>
          </w:p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F94E66" w:rsidRDefault="00F94E66" w:rsidP="00303C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 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Севрюкова</w:t>
            </w:r>
            <w:proofErr w:type="spellEnd"/>
          </w:p>
        </w:tc>
      </w:tr>
    </w:tbl>
    <w:p w:rsidR="00F94E66" w:rsidRDefault="00F94E66" w:rsidP="00F94E66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47E89" w:rsidRDefault="00647E89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КАЛЕНДАРНО-ТЕМАТИЧЕСКОЕ ПЛАНИРОВАНИЕ</w:t>
      </w:r>
    </w:p>
    <w:p w:rsidR="00F94E66" w:rsidRP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к рабочей программе по</w:t>
      </w: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информатике и ИКТ</w:t>
      </w: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>на уровень среднег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(полного) общего образования </w:t>
      </w: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10-</w:t>
      </w:r>
      <w:r w:rsidRPr="00F94E66">
        <w:rPr>
          <w:rFonts w:ascii="Times New Roman" w:eastAsia="Times New Roman" w:hAnsi="Times New Roman"/>
          <w:sz w:val="28"/>
          <w:szCs w:val="28"/>
          <w:lang w:eastAsia="ar-SA"/>
        </w:rPr>
        <w:t>11 класса)</w:t>
      </w:r>
    </w:p>
    <w:p w:rsidR="00F94E66" w:rsidRPr="00F92ED0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F92ED0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</w:t>
      </w: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2018/2019 учебный год</w:t>
      </w:r>
    </w:p>
    <w:p w:rsidR="00F94E66" w:rsidRDefault="00F94E66" w:rsidP="00F94E66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Разработана</w:t>
      </w:r>
    </w:p>
    <w:p w:rsidR="00F94E66" w:rsidRDefault="008F738F" w:rsidP="00F94E66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Астафьевой К.А.,</w:t>
      </w:r>
      <w:bookmarkStart w:id="11" w:name="_GoBack"/>
      <w:bookmarkEnd w:id="11"/>
    </w:p>
    <w:p w:rsidR="00F94E66" w:rsidRDefault="00F94E66" w:rsidP="00F94E66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учителем информатики </w:t>
      </w: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94E66" w:rsidRDefault="00F94E66" w:rsidP="00F94E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Октябрьский</w:t>
      </w:r>
    </w:p>
    <w:p w:rsidR="00F94E66" w:rsidRDefault="00F94E66" w:rsidP="00F94E66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2018</w:t>
      </w:r>
    </w:p>
    <w:p w:rsidR="00303C13" w:rsidRDefault="00303C13" w:rsidP="008F3122">
      <w:pPr>
        <w:shd w:val="clear" w:color="auto" w:fill="FFFFFF"/>
        <w:spacing w:before="100" w:beforeAutospacing="1" w:after="100" w:afterAutospacing="1" w:line="312" w:lineRule="atLeast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3122" w:rsidRPr="008F3122" w:rsidRDefault="008F3122" w:rsidP="008F3122">
      <w:pPr>
        <w:shd w:val="clear" w:color="auto" w:fill="FFFFFF"/>
        <w:spacing w:before="100" w:beforeAutospacing="1" w:after="100" w:afterAutospacing="1" w:line="312" w:lineRule="atLeast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8F3122" w:rsidRPr="008F3122" w:rsidRDefault="001D1CFE" w:rsidP="008F3122">
      <w:pPr>
        <w:shd w:val="clear" w:color="auto" w:fill="FFFFFF"/>
        <w:spacing w:before="100" w:beforeAutospacing="1" w:after="100" w:afterAutospacing="1" w:line="312" w:lineRule="atLeast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F3122" w:rsidRPr="008F3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Style w:val="aa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5386"/>
        <w:gridCol w:w="2127"/>
        <w:gridCol w:w="1134"/>
        <w:gridCol w:w="1417"/>
      </w:tblGrid>
      <w:tr w:rsidR="00F94E66" w:rsidRPr="00F24DCF" w:rsidTr="00F94E66">
        <w:trPr>
          <w:trHeight w:val="370"/>
        </w:trPr>
        <w:tc>
          <w:tcPr>
            <w:tcW w:w="709" w:type="dxa"/>
            <w:vMerge w:val="restart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Кол-во часов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Элементы содержания</w:t>
            </w:r>
          </w:p>
          <w:p w:rsidR="00F94E66" w:rsidRPr="00F24DCF" w:rsidRDefault="00F94E66" w:rsidP="00F24DC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урока</w:t>
            </w:r>
          </w:p>
        </w:tc>
        <w:tc>
          <w:tcPr>
            <w:tcW w:w="2127" w:type="dxa"/>
            <w:vMerge w:val="restart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Вид контроля</w:t>
            </w:r>
          </w:p>
        </w:tc>
        <w:tc>
          <w:tcPr>
            <w:tcW w:w="2551" w:type="dxa"/>
            <w:gridSpan w:val="2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Дата проведения</w:t>
            </w: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  <w:vMerge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План </w:t>
            </w: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b/>
                <w:color w:val="000000" w:themeColor="text1"/>
              </w:rPr>
              <w:t>факт</w:t>
            </w: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Техника безопасности. Количество информации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933AA9">
            <w:pPr>
              <w:numPr>
                <w:ilvl w:val="0"/>
                <w:numId w:val="24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Техника безопасности.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4"/>
              </w:numPr>
              <w:tabs>
                <w:tab w:val="left" w:pos="8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Набор и оформление документа.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tabs>
                <w:tab w:val="left" w:pos="1021"/>
                <w:tab w:val="left" w:pos="108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Формула Хартли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Неопределенность, полная система событий, Формула Хартли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4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Задачи на количество информации.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Информация и вероятность. Формула Шеннона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4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Информация и вероятность.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Передача информации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Скорость передачи данных. Помехоустойчивые коды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4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Передача информации.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Помехоустойчивые коды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19"/>
              </w:numPr>
              <w:tabs>
                <w:tab w:val="left" w:pos="884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Помехоустойчивые коды.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Сжатие данных без потерь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 xml:space="preserve">Основные понятия сжатия данных. Алгоритм </w:t>
            </w:r>
            <w:r w:rsidRPr="00F24DCF">
              <w:rPr>
                <w:bCs/>
                <w:sz w:val="22"/>
                <w:szCs w:val="22"/>
                <w:lang w:val="en-US"/>
              </w:rPr>
              <w:t>RLE</w:t>
            </w:r>
            <w:r w:rsidRPr="00F24DCF">
              <w:rPr>
                <w:bCs/>
                <w:sz w:val="22"/>
                <w:szCs w:val="22"/>
              </w:rPr>
              <w:t>. Префиксные коды. Сжатие с потерями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4"/>
              </w:numPr>
              <w:tabs>
                <w:tab w:val="left" w:pos="8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Алгоритм RLE.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использование архиватора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933AA9">
            <w:pPr>
              <w:numPr>
                <w:ilvl w:val="0"/>
                <w:numId w:val="23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Сжатие данных.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5"/>
              </w:numPr>
              <w:tabs>
                <w:tab w:val="left" w:pos="8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Использование архиваторов.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tabs>
                <w:tab w:val="left" w:pos="1021"/>
                <w:tab w:val="left" w:pos="108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Информация и управление. Системный подход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Кибернетика. Системный подход и системы управления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3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Информация и управление.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tabs>
                <w:tab w:val="left" w:pos="1021"/>
                <w:tab w:val="left" w:pos="108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Информационное общество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Информационное общество. Информационные ресурсы. Информационные технологии. Информационная культура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Представление докладов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Модели и моделирование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Модели и моделирование. Виды моделей. Системный подход в моделировании. Этапы моделирования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ИРЗ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Использование графов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18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Задачи на графы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Этапы моделирования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18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Моделирование.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Моделирование движения. Дискретизация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Моделирование движения с сопротивлением. Дискретизация. Компьютерная модель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моделирование движения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8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Моделирование движения.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Модели ограниченного и неограниченного роста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 xml:space="preserve">Математические модели в биологии. Модель неограниченного роста. Модель ограниченного роста. Взаимодействие видов. Обратная связь. </w:t>
            </w:r>
            <w:proofErr w:type="spellStart"/>
            <w:r w:rsidRPr="00F24DCF">
              <w:rPr>
                <w:bCs/>
                <w:sz w:val="22"/>
                <w:szCs w:val="22"/>
              </w:rPr>
              <w:t>саморегуляция</w:t>
            </w:r>
            <w:proofErr w:type="spellEnd"/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8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Моделирование популяции.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Моделирование эпидемии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8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Моделирование эпидемии.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Модель «хищник-жертва»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Модель «хищник-жертва».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 xml:space="preserve">Обратная связь. </w:t>
            </w:r>
            <w:proofErr w:type="spellStart"/>
            <w:r w:rsidRPr="00F24DCF">
              <w:rPr>
                <w:rFonts w:ascii="Times New Roman" w:hAnsi="Times New Roman" w:cs="Times New Roman"/>
                <w:color w:val="000000"/>
              </w:rPr>
              <w:t>Саморегуляция</w:t>
            </w:r>
            <w:proofErr w:type="spellEnd"/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F24DCF">
              <w:rPr>
                <w:sz w:val="22"/>
                <w:szCs w:val="22"/>
              </w:rPr>
              <w:t>Саморегуляция</w:t>
            </w:r>
            <w:proofErr w:type="spellEnd"/>
            <w:r w:rsidRPr="00F24DC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Системы массового обслуживания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Определение систем массового обслуживания. Модель обслуживания в банке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моделирование работы банка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Моделирование работы банка.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Информационные системы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Основные понятия информационной системы. Базы данных. Системы управления базами данных. Классификация. Транзакция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42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Таблицы. Основные понятия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Таблицы. Ключ. Индексы. Целостность базы данных. Многотабличные базы данных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18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Основные понятия баз данных.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Реляционные базы данных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Математическое описание базы данных. Реляционные базы данных. Нормализация. Фильтр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19"/>
              </w:numPr>
              <w:tabs>
                <w:tab w:val="left" w:pos="884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Проектирование реляционных баз данных.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операции с таблицей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Работа с готовой таблицей.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создание таблицы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Создание однотабличной базы данных.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Запросы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Запрос. Форма. Отчет. Конструктор запросов. Критерии отбора. Запросы с параметрами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Создание запросов.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Формы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Создание формы.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Отчеты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Оформление отчета.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Многотабличные базы данных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 xml:space="preserve">Работа с многотабличной базой данных: таблицы и связи между ними, формы. </w:t>
            </w:r>
            <w:proofErr w:type="spellStart"/>
            <w:r w:rsidRPr="00F24DCF">
              <w:rPr>
                <w:bCs/>
                <w:sz w:val="22"/>
                <w:szCs w:val="22"/>
              </w:rPr>
              <w:t>Нереляционные</w:t>
            </w:r>
            <w:proofErr w:type="spellEnd"/>
            <w:r w:rsidRPr="00F24DCF">
              <w:rPr>
                <w:bCs/>
                <w:sz w:val="22"/>
                <w:szCs w:val="22"/>
              </w:rPr>
              <w:t xml:space="preserve"> БД. Экспертные системы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7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Построение таблиц в реляционной БД.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Формы с подчиненной формой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7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 xml:space="preserve">Создание формы с </w:t>
            </w:r>
            <w:r w:rsidRPr="00F24DCF">
              <w:rPr>
                <w:sz w:val="22"/>
                <w:szCs w:val="22"/>
              </w:rPr>
              <w:lastRenderedPageBreak/>
              <w:t>подчиненной.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Запросы к многотабличным базам данных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7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Создание запроса к многотабличной БД.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Отчеты с группировкой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7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Создание отчета с группировкой.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bCs/>
              </w:rPr>
              <w:t>Экспертные системы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tabs>
                <w:tab w:val="left" w:pos="1021"/>
                <w:tab w:val="left" w:pos="1105"/>
              </w:tabs>
              <w:ind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ФО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Уточнение понятие алгоритма Универсальные исполнители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Универсальный исполнитель. Алгоритм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8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Машина Тьюринга.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Сложность вычислений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Вычислимые и невычислимые функции. Алгоритмически неразрешимая задача. Сложность вычислений. Алгоритмы поиска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tabs>
                <w:tab w:val="left" w:pos="1191"/>
                <w:tab w:val="left" w:pos="1257"/>
              </w:tabs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ФО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bCs/>
              </w:rPr>
              <w:t>Алгоритмы поиска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0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Сложность вычислений.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563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Доказательство правильности программ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Доказательство правильности программ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tabs>
                <w:tab w:val="left" w:pos="1021"/>
                <w:tab w:val="left" w:pos="110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Доказательство правильности программ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9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Инвариант цикла.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Решето Эратосфена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Целочисленные алгоритмы. Решето Эратосфена. «Длинное» число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9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Решето Эратосфена.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Длинные числа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9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«Длинные числа».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Структуры (записи)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Структура. Объявление структур. Обращение к полю структуры. Работа с файлами. Сортировка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9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Ввод и вывод структур.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Структуры (записи)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9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Чтение структур из файла.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Динамические массивы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Множества.</w:t>
            </w:r>
            <w:r w:rsidRPr="00F24DCF">
              <w:rPr>
                <w:color w:val="000000"/>
                <w:sz w:val="22"/>
                <w:szCs w:val="22"/>
              </w:rPr>
              <w:t xml:space="preserve"> Динамические массивы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0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Динамические массивы.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Списки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 xml:space="preserve">Список. Модульность. Связные списки. 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Использование модулей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1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Модули.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Стек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Стек. Использование динамических массивов. Вычисление арифметических выражений. Скобочные выражения. Дек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1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Вычисление арифметических выражений.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Очередь. Дек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2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Заливка области.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lastRenderedPageBreak/>
              <w:t>48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Деревья. Основные понятия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Дерево. Двоичное дерево. Обход двоичного дерева. Вычисление арифметических выражений. Использование связанных структур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Хранение двоичного дерева в массиве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3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Хранение двоичного дерева в массиве.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Графы. Основные понятия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Граф.  «Жадные» алгоритмы. Кратчайший маршрут. Использование множеств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1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Графы.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Жадные алгоритмы (задача Прима-</w:t>
            </w:r>
            <w:proofErr w:type="spellStart"/>
            <w:r w:rsidRPr="00F24DCF">
              <w:rPr>
                <w:rFonts w:ascii="Times New Roman" w:hAnsi="Times New Roman" w:cs="Times New Roman"/>
                <w:color w:val="000000"/>
              </w:rPr>
              <w:t>Крускала</w:t>
            </w:r>
            <w:proofErr w:type="spellEnd"/>
            <w:r w:rsidRPr="00F24DC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3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Алгоритм Прима-</w:t>
            </w:r>
            <w:proofErr w:type="spellStart"/>
            <w:r w:rsidRPr="00F24DCF">
              <w:rPr>
                <w:sz w:val="22"/>
                <w:szCs w:val="22"/>
              </w:rPr>
              <w:t>Крускала</w:t>
            </w:r>
            <w:proofErr w:type="spellEnd"/>
            <w:r w:rsidRPr="00F24DC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Поиск кратчайших путей в графе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3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 xml:space="preserve">Алгоритм </w:t>
            </w:r>
            <w:proofErr w:type="spellStart"/>
            <w:r w:rsidRPr="00F24DCF">
              <w:rPr>
                <w:sz w:val="22"/>
                <w:szCs w:val="22"/>
              </w:rPr>
              <w:t>Дейкстры</w:t>
            </w:r>
            <w:proofErr w:type="spellEnd"/>
            <w:r w:rsidRPr="00F24DC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Динамическое программирование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4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Числа Фибоначчи.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Итоговая работа за курс 10-11 класса «Информатика и ИКТ»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tabs>
                <w:tab w:val="left" w:pos="1021"/>
                <w:tab w:val="left" w:pos="110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Веб-сайты и веб-страницы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Веб-сайты и веб-страницы. Управление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2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Веб-сайты и веб-страницы.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Текстовые страницы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Первая веб-страница. Заголовки. Абзацы. Специальные символы. Списки. Ссылки и гиперссылки</w:t>
            </w: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оформление текстовой веб-страницы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5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Текстовые веб-страницы.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Списки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5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Списки.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Гиперссылки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5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Гиперссылки.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Содержание и оформление. Стили.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 w:val="restart"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 xml:space="preserve">Оформление документа: общий подход, средства языка </w:t>
            </w:r>
            <w:r w:rsidRPr="00F24DCF">
              <w:rPr>
                <w:bCs/>
                <w:sz w:val="22"/>
                <w:szCs w:val="22"/>
                <w:lang w:val="en-US"/>
              </w:rPr>
              <w:t>HTML</w:t>
            </w:r>
            <w:r w:rsidRPr="00F24DCF">
              <w:rPr>
                <w:bCs/>
                <w:sz w:val="22"/>
                <w:szCs w:val="22"/>
              </w:rPr>
              <w:t>. Стилевые файлы. Стили для элементов</w:t>
            </w:r>
          </w:p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Форматы рисунков. Рисунки в документе. Фоновые рисунки</w:t>
            </w:r>
          </w:p>
          <w:p w:rsidR="00F94E66" w:rsidRPr="00F24DCF" w:rsidRDefault="00F94E66" w:rsidP="00F24DCF">
            <w:pPr>
              <w:pStyle w:val="ab"/>
              <w:ind w:firstLine="0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Cs/>
                <w:sz w:val="22"/>
                <w:szCs w:val="22"/>
              </w:rPr>
              <w:t>Структура таблиц. Табличная верстка. Блочная верстка</w:t>
            </w:r>
          </w:p>
          <w:p w:rsidR="00F94E66" w:rsidRPr="00F24DCF" w:rsidRDefault="00F94E66" w:rsidP="00F24DCF">
            <w:pPr>
              <w:pStyle w:val="ab"/>
              <w:jc w:val="left"/>
              <w:rPr>
                <w:bCs/>
                <w:sz w:val="22"/>
                <w:szCs w:val="22"/>
              </w:rPr>
            </w:pPr>
            <w:r w:rsidRPr="00F24DC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F94E66" w:rsidRPr="00F24DCF" w:rsidRDefault="00F94E66" w:rsidP="00933AA9">
            <w:pPr>
              <w:numPr>
                <w:ilvl w:val="0"/>
                <w:numId w:val="22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Каскадные таблицы стилей.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использование CSS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5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Использование CSS.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Рисунки на веб-страницах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5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Вставка рисунков в документ.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Таблицы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использование таблиц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Табличная верстка.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Блоки. Блочная верстка.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Практическая работа: блочная верстка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6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>Блочная верстка.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>Динамический HTML</w:t>
            </w:r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F94E66" w:rsidRPr="00F24DCF" w:rsidRDefault="00F94E66" w:rsidP="00F24DCF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4E66" w:rsidRPr="00F24DCF" w:rsidTr="00F94E66">
        <w:trPr>
          <w:trHeight w:val="249"/>
        </w:trPr>
        <w:tc>
          <w:tcPr>
            <w:tcW w:w="709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3260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/>
              </w:rPr>
            </w:pPr>
            <w:r w:rsidRPr="00F24DCF">
              <w:rPr>
                <w:rFonts w:ascii="Times New Roman" w:hAnsi="Times New Roman" w:cs="Times New Roman"/>
                <w:color w:val="000000"/>
              </w:rPr>
              <w:t xml:space="preserve">Практическая работа: использование </w:t>
            </w:r>
            <w:proofErr w:type="spellStart"/>
            <w:r w:rsidRPr="00F24DCF">
              <w:rPr>
                <w:rFonts w:ascii="Times New Roman" w:hAnsi="Times New Roman" w:cs="Times New Roman"/>
                <w:color w:val="000000"/>
              </w:rPr>
              <w:t>Javascript</w:t>
            </w:r>
            <w:proofErr w:type="spellEnd"/>
          </w:p>
        </w:tc>
        <w:tc>
          <w:tcPr>
            <w:tcW w:w="1276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6" w:type="dxa"/>
            <w:vMerge/>
          </w:tcPr>
          <w:p w:rsidR="00F94E66" w:rsidRPr="00F24DCF" w:rsidRDefault="00F94E66" w:rsidP="00F24DCF">
            <w:pPr>
              <w:pStyle w:val="ab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94E66" w:rsidRPr="00F24DCF" w:rsidRDefault="00F94E66" w:rsidP="00933AA9">
            <w:pPr>
              <w:pStyle w:val="ab"/>
              <w:numPr>
                <w:ilvl w:val="0"/>
                <w:numId w:val="17"/>
              </w:numPr>
              <w:tabs>
                <w:tab w:val="left" w:pos="1021"/>
                <w:tab w:val="left" w:pos="1105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4DCF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F24DCF">
              <w:rPr>
                <w:sz w:val="22"/>
                <w:szCs w:val="22"/>
              </w:rPr>
              <w:t>Javascript</w:t>
            </w:r>
            <w:proofErr w:type="spellEnd"/>
            <w:r w:rsidRPr="00F24DC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4E66" w:rsidRPr="00F24DCF" w:rsidRDefault="00F94E66" w:rsidP="00F24D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3122" w:rsidRDefault="008F3122" w:rsidP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DCF" w:rsidRDefault="00F24DCF" w:rsidP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DCF" w:rsidRDefault="00F24DCF" w:rsidP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DCF" w:rsidRDefault="00F24DCF" w:rsidP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DCF" w:rsidRDefault="00F24DCF" w:rsidP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DCF" w:rsidRDefault="00F24DCF" w:rsidP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DCF" w:rsidRDefault="00F24DCF" w:rsidP="008F3122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24DCF" w:rsidSect="00F24DCF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F24DCF" w:rsidRPr="00647E89" w:rsidRDefault="00F24DCF" w:rsidP="00F24DCF">
      <w:pPr>
        <w:pStyle w:val="Default"/>
        <w:jc w:val="center"/>
        <w:rPr>
          <w:b/>
          <w:sz w:val="28"/>
          <w:szCs w:val="28"/>
        </w:rPr>
      </w:pPr>
      <w:r w:rsidRPr="00647E89">
        <w:rPr>
          <w:b/>
          <w:bCs/>
          <w:sz w:val="28"/>
          <w:szCs w:val="28"/>
        </w:rPr>
        <w:lastRenderedPageBreak/>
        <w:t>Лист корректировки рабочей программы</w:t>
      </w:r>
    </w:p>
    <w:p w:rsidR="00F24DCF" w:rsidRPr="00647E89" w:rsidRDefault="00F24DCF" w:rsidP="00F24DCF">
      <w:pPr>
        <w:pStyle w:val="Default"/>
        <w:rPr>
          <w:sz w:val="28"/>
          <w:szCs w:val="28"/>
        </w:rPr>
      </w:pPr>
    </w:p>
    <w:p w:rsidR="00F24DCF" w:rsidRPr="00647E89" w:rsidRDefault="00F24DCF" w:rsidP="00F24DCF">
      <w:pPr>
        <w:pStyle w:val="Default"/>
        <w:rPr>
          <w:sz w:val="28"/>
          <w:szCs w:val="28"/>
        </w:rPr>
      </w:pPr>
      <w:r w:rsidRPr="00647E89">
        <w:rPr>
          <w:sz w:val="28"/>
          <w:szCs w:val="28"/>
        </w:rPr>
        <w:t xml:space="preserve">Учитель: </w:t>
      </w:r>
    </w:p>
    <w:p w:rsidR="00F24DCF" w:rsidRPr="00647E89" w:rsidRDefault="00F24DCF" w:rsidP="00F24DCF">
      <w:pPr>
        <w:pStyle w:val="Default"/>
        <w:rPr>
          <w:sz w:val="28"/>
          <w:szCs w:val="28"/>
        </w:rPr>
      </w:pPr>
      <w:r w:rsidRPr="00647E89">
        <w:rPr>
          <w:sz w:val="28"/>
          <w:szCs w:val="28"/>
        </w:rPr>
        <w:t xml:space="preserve">Предмет: </w:t>
      </w:r>
    </w:p>
    <w:p w:rsidR="00F24DCF" w:rsidRPr="00647E89" w:rsidRDefault="00F24DCF" w:rsidP="00F24DCF">
      <w:pPr>
        <w:pStyle w:val="Default"/>
        <w:rPr>
          <w:sz w:val="28"/>
          <w:szCs w:val="28"/>
        </w:rPr>
      </w:pPr>
      <w:r w:rsidRPr="00647E89">
        <w:rPr>
          <w:sz w:val="28"/>
          <w:szCs w:val="28"/>
        </w:rPr>
        <w:t xml:space="preserve">Класс: </w:t>
      </w:r>
    </w:p>
    <w:p w:rsidR="00F24DCF" w:rsidRPr="00647E89" w:rsidRDefault="00F24DCF" w:rsidP="00F24D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7E89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F24DCF" w:rsidRPr="00622152" w:rsidRDefault="00F24DCF" w:rsidP="00F24DCF">
      <w:pPr>
        <w:shd w:val="clear" w:color="auto" w:fill="FFFFFF"/>
        <w:rPr>
          <w:sz w:val="28"/>
          <w:szCs w:val="28"/>
        </w:rPr>
      </w:pPr>
    </w:p>
    <w:tbl>
      <w:tblPr>
        <w:tblStyle w:val="aa"/>
        <w:tblW w:w="10192" w:type="dxa"/>
        <w:tblInd w:w="108" w:type="dxa"/>
        <w:tblLook w:val="04A0" w:firstRow="1" w:lastRow="0" w:firstColumn="1" w:lastColumn="0" w:noHBand="0" w:noVBand="1"/>
      </w:tblPr>
      <w:tblGrid>
        <w:gridCol w:w="709"/>
        <w:gridCol w:w="3902"/>
        <w:gridCol w:w="4177"/>
        <w:gridCol w:w="1404"/>
      </w:tblGrid>
      <w:tr w:rsidR="00F24DCF" w:rsidRPr="00647E89" w:rsidTr="005E1E57">
        <w:trPr>
          <w:trHeight w:val="998"/>
        </w:trPr>
        <w:tc>
          <w:tcPr>
            <w:tcW w:w="709" w:type="dxa"/>
          </w:tcPr>
          <w:p w:rsidR="00F24DCF" w:rsidRPr="00647E89" w:rsidRDefault="00F24DCF" w:rsidP="005E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2" w:type="dxa"/>
          </w:tcPr>
          <w:p w:rsidR="00F24DCF" w:rsidRPr="00647E89" w:rsidRDefault="00F24DCF" w:rsidP="005E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89">
              <w:rPr>
                <w:rFonts w:ascii="Times New Roman" w:hAnsi="Times New Roman" w:cs="Times New Roman"/>
                <w:sz w:val="28"/>
                <w:szCs w:val="28"/>
              </w:rPr>
              <w:t>Предмет корректировки</w:t>
            </w:r>
          </w:p>
        </w:tc>
        <w:tc>
          <w:tcPr>
            <w:tcW w:w="4177" w:type="dxa"/>
          </w:tcPr>
          <w:p w:rsidR="00F24DCF" w:rsidRPr="00647E89" w:rsidRDefault="00F24DCF" w:rsidP="005E1E57">
            <w:pPr>
              <w:pStyle w:val="Default"/>
              <w:jc w:val="center"/>
              <w:rPr>
                <w:sz w:val="28"/>
                <w:szCs w:val="28"/>
              </w:rPr>
            </w:pPr>
            <w:r w:rsidRPr="00647E89">
              <w:rPr>
                <w:sz w:val="28"/>
                <w:szCs w:val="28"/>
              </w:rPr>
              <w:t xml:space="preserve">Обоснование </w:t>
            </w:r>
          </w:p>
          <w:p w:rsidR="00F24DCF" w:rsidRPr="00647E89" w:rsidRDefault="00F24DCF" w:rsidP="005E1E57">
            <w:pPr>
              <w:pStyle w:val="Default"/>
              <w:jc w:val="center"/>
              <w:rPr>
                <w:sz w:val="28"/>
                <w:szCs w:val="28"/>
              </w:rPr>
            </w:pPr>
            <w:r w:rsidRPr="00647E89">
              <w:rPr>
                <w:sz w:val="28"/>
                <w:szCs w:val="28"/>
              </w:rPr>
              <w:t>(причина)</w:t>
            </w:r>
          </w:p>
          <w:p w:rsidR="00F24DCF" w:rsidRPr="00647E89" w:rsidRDefault="00F24DCF" w:rsidP="005E1E57">
            <w:pPr>
              <w:pStyle w:val="Default"/>
              <w:jc w:val="center"/>
              <w:rPr>
                <w:sz w:val="28"/>
                <w:szCs w:val="28"/>
              </w:rPr>
            </w:pPr>
            <w:r w:rsidRPr="00647E89">
              <w:rPr>
                <w:sz w:val="28"/>
                <w:szCs w:val="28"/>
              </w:rPr>
              <w:t>корректировки</w:t>
            </w:r>
          </w:p>
        </w:tc>
        <w:tc>
          <w:tcPr>
            <w:tcW w:w="1404" w:type="dxa"/>
          </w:tcPr>
          <w:p w:rsidR="00F24DCF" w:rsidRPr="00647E89" w:rsidRDefault="00F24DCF" w:rsidP="005E1E57">
            <w:pPr>
              <w:pStyle w:val="Default"/>
              <w:jc w:val="center"/>
              <w:rPr>
                <w:sz w:val="28"/>
                <w:szCs w:val="28"/>
              </w:rPr>
            </w:pPr>
            <w:r w:rsidRPr="00647E89">
              <w:rPr>
                <w:sz w:val="28"/>
                <w:szCs w:val="28"/>
              </w:rPr>
              <w:t>Подпись учителя</w:t>
            </w:r>
          </w:p>
        </w:tc>
      </w:tr>
      <w:tr w:rsidR="00F24DCF" w:rsidRPr="00647E89" w:rsidTr="005E1E57">
        <w:trPr>
          <w:trHeight w:val="883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922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883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922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883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883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962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962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962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962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DCF" w:rsidRPr="00647E89" w:rsidTr="005E1E57">
        <w:trPr>
          <w:trHeight w:val="962"/>
        </w:trPr>
        <w:tc>
          <w:tcPr>
            <w:tcW w:w="709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02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7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:rsidR="00F24DCF" w:rsidRPr="00647E89" w:rsidRDefault="00F24DCF" w:rsidP="005E1E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24DCF" w:rsidRPr="001E59B8" w:rsidRDefault="00F24DCF" w:rsidP="00F24DCF">
      <w:pPr>
        <w:shd w:val="clear" w:color="auto" w:fill="FFFFFF"/>
      </w:pPr>
    </w:p>
    <w:p w:rsidR="00F24DCF" w:rsidRPr="000976FC" w:rsidRDefault="00F24DCF" w:rsidP="00F24DCF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24DCF" w:rsidRPr="000976FC" w:rsidSect="00F24DCF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E3" w:rsidRDefault="00B34CE3" w:rsidP="00F24DCF">
      <w:pPr>
        <w:spacing w:after="0" w:line="240" w:lineRule="auto"/>
      </w:pPr>
      <w:r>
        <w:separator/>
      </w:r>
    </w:p>
  </w:endnote>
  <w:endnote w:type="continuationSeparator" w:id="0">
    <w:p w:rsidR="00B34CE3" w:rsidRDefault="00B34CE3" w:rsidP="00F2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13" w:rsidRDefault="00303C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E3" w:rsidRDefault="00B34CE3" w:rsidP="00F24DCF">
      <w:pPr>
        <w:spacing w:after="0" w:line="240" w:lineRule="auto"/>
      </w:pPr>
      <w:r>
        <w:separator/>
      </w:r>
    </w:p>
  </w:footnote>
  <w:footnote w:type="continuationSeparator" w:id="0">
    <w:p w:rsidR="00B34CE3" w:rsidRDefault="00B34CE3" w:rsidP="00F2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E3C"/>
    <w:multiLevelType w:val="hybridMultilevel"/>
    <w:tmpl w:val="7638E264"/>
    <w:lvl w:ilvl="0" w:tplc="14BA61E6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BA8"/>
    <w:multiLevelType w:val="hybridMultilevel"/>
    <w:tmpl w:val="B5144B36"/>
    <w:lvl w:ilvl="0" w:tplc="1C62466C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C67"/>
    <w:multiLevelType w:val="hybridMultilevel"/>
    <w:tmpl w:val="8DF2EEB2"/>
    <w:lvl w:ilvl="0" w:tplc="CC2C536E">
      <w:start w:val="1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C99"/>
    <w:multiLevelType w:val="hybridMultilevel"/>
    <w:tmpl w:val="400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9EBF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01D8"/>
    <w:multiLevelType w:val="hybridMultilevel"/>
    <w:tmpl w:val="CD9453AA"/>
    <w:lvl w:ilvl="0" w:tplc="A334A602">
      <w:start w:val="5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588"/>
    <w:multiLevelType w:val="hybridMultilevel"/>
    <w:tmpl w:val="82DA81FA"/>
    <w:lvl w:ilvl="0" w:tplc="ABCC56A4">
      <w:start w:val="6"/>
      <w:numFmt w:val="decimal"/>
      <w:lvlText w:val="Тест №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A49"/>
    <w:multiLevelType w:val="hybridMultilevel"/>
    <w:tmpl w:val="BC768D7C"/>
    <w:lvl w:ilvl="0" w:tplc="947A8A7C">
      <w:start w:val="3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0C41"/>
    <w:multiLevelType w:val="hybridMultilevel"/>
    <w:tmpl w:val="AA167DF8"/>
    <w:lvl w:ilvl="0" w:tplc="1B9477D2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B6FE7"/>
    <w:multiLevelType w:val="hybridMultilevel"/>
    <w:tmpl w:val="2BCA3F24"/>
    <w:lvl w:ilvl="0" w:tplc="B47EC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A73"/>
    <w:multiLevelType w:val="hybridMultilevel"/>
    <w:tmpl w:val="48B22652"/>
    <w:lvl w:ilvl="0" w:tplc="FA5894F8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A00EC"/>
    <w:multiLevelType w:val="hybridMultilevel"/>
    <w:tmpl w:val="14F2D894"/>
    <w:lvl w:ilvl="0" w:tplc="40846C1E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6665"/>
    <w:multiLevelType w:val="hybridMultilevel"/>
    <w:tmpl w:val="05528F98"/>
    <w:lvl w:ilvl="0" w:tplc="6C240ABE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C5BF5"/>
    <w:multiLevelType w:val="hybridMultilevel"/>
    <w:tmpl w:val="3118F2A8"/>
    <w:lvl w:ilvl="0" w:tplc="67325C68">
      <w:start w:val="1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6BD"/>
    <w:multiLevelType w:val="hybridMultilevel"/>
    <w:tmpl w:val="023405E8"/>
    <w:lvl w:ilvl="0" w:tplc="702841B0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3693D"/>
    <w:multiLevelType w:val="hybridMultilevel"/>
    <w:tmpl w:val="4FEA2382"/>
    <w:lvl w:ilvl="0" w:tplc="59BAC95E">
      <w:start w:val="5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0EAC"/>
    <w:multiLevelType w:val="hybridMultilevel"/>
    <w:tmpl w:val="33B61EAE"/>
    <w:lvl w:ilvl="0" w:tplc="93CA460C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3F36"/>
    <w:multiLevelType w:val="hybridMultilevel"/>
    <w:tmpl w:val="68C27A6E"/>
    <w:lvl w:ilvl="0" w:tplc="21CA97E4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2C25"/>
    <w:multiLevelType w:val="hybridMultilevel"/>
    <w:tmpl w:val="A63CB7E4"/>
    <w:lvl w:ilvl="0" w:tplc="943A1414">
      <w:start w:val="1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2D36"/>
    <w:multiLevelType w:val="hybridMultilevel"/>
    <w:tmpl w:val="7460051C"/>
    <w:lvl w:ilvl="0" w:tplc="D03E5232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A2A4C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EB67DC6"/>
    <w:multiLevelType w:val="hybridMultilevel"/>
    <w:tmpl w:val="F67EBFE8"/>
    <w:lvl w:ilvl="0" w:tplc="8E4A2DC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460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119C8"/>
    <w:multiLevelType w:val="hybridMultilevel"/>
    <w:tmpl w:val="34C035AC"/>
    <w:lvl w:ilvl="0" w:tplc="38FE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814E8"/>
    <w:multiLevelType w:val="hybridMultilevel"/>
    <w:tmpl w:val="7C6CB7BE"/>
    <w:lvl w:ilvl="0" w:tplc="8C7039C0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4"/>
  </w:num>
  <w:num w:numId="15">
    <w:abstractNumId w:val="16"/>
  </w:num>
  <w:num w:numId="16">
    <w:abstractNumId w:val="15"/>
  </w:num>
  <w:num w:numId="17">
    <w:abstractNumId w:val="23"/>
  </w:num>
  <w:num w:numId="18">
    <w:abstractNumId w:val="9"/>
  </w:num>
  <w:num w:numId="19">
    <w:abstractNumId w:val="11"/>
  </w:num>
  <w:num w:numId="20">
    <w:abstractNumId w:val="17"/>
  </w:num>
  <w:num w:numId="21">
    <w:abstractNumId w:val="2"/>
  </w:num>
  <w:num w:numId="22">
    <w:abstractNumId w:val="12"/>
  </w:num>
  <w:num w:numId="23">
    <w:abstractNumId w:val="5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1"/>
    <w:rsid w:val="000106AC"/>
    <w:rsid w:val="000453B6"/>
    <w:rsid w:val="00056A9A"/>
    <w:rsid w:val="000701A1"/>
    <w:rsid w:val="00070CF9"/>
    <w:rsid w:val="000976FC"/>
    <w:rsid w:val="000B5EBD"/>
    <w:rsid w:val="001331F3"/>
    <w:rsid w:val="001345FD"/>
    <w:rsid w:val="00135523"/>
    <w:rsid w:val="001C4FC4"/>
    <w:rsid w:val="001D1CFE"/>
    <w:rsid w:val="001D3EBE"/>
    <w:rsid w:val="0024323B"/>
    <w:rsid w:val="002C5772"/>
    <w:rsid w:val="00303C13"/>
    <w:rsid w:val="003820D1"/>
    <w:rsid w:val="00396918"/>
    <w:rsid w:val="003F20B0"/>
    <w:rsid w:val="004664A6"/>
    <w:rsid w:val="00477939"/>
    <w:rsid w:val="00486965"/>
    <w:rsid w:val="00520009"/>
    <w:rsid w:val="00534643"/>
    <w:rsid w:val="005B11C5"/>
    <w:rsid w:val="005B6301"/>
    <w:rsid w:val="005C4102"/>
    <w:rsid w:val="005E1E57"/>
    <w:rsid w:val="00647E89"/>
    <w:rsid w:val="006D4465"/>
    <w:rsid w:val="006D7E3B"/>
    <w:rsid w:val="006F18A3"/>
    <w:rsid w:val="00707FBA"/>
    <w:rsid w:val="0071625F"/>
    <w:rsid w:val="00717A69"/>
    <w:rsid w:val="0074280D"/>
    <w:rsid w:val="0074282C"/>
    <w:rsid w:val="00774902"/>
    <w:rsid w:val="00796A13"/>
    <w:rsid w:val="007C79B1"/>
    <w:rsid w:val="008F3122"/>
    <w:rsid w:val="008F738F"/>
    <w:rsid w:val="00931183"/>
    <w:rsid w:val="00933AA9"/>
    <w:rsid w:val="00990744"/>
    <w:rsid w:val="0099445D"/>
    <w:rsid w:val="009A2801"/>
    <w:rsid w:val="009B62D5"/>
    <w:rsid w:val="009C2DC9"/>
    <w:rsid w:val="00A72611"/>
    <w:rsid w:val="00AA75D7"/>
    <w:rsid w:val="00AE2A5F"/>
    <w:rsid w:val="00AF1671"/>
    <w:rsid w:val="00AF6211"/>
    <w:rsid w:val="00B03577"/>
    <w:rsid w:val="00B130A1"/>
    <w:rsid w:val="00B34CE3"/>
    <w:rsid w:val="00BF2732"/>
    <w:rsid w:val="00C01C48"/>
    <w:rsid w:val="00C87A27"/>
    <w:rsid w:val="00D25504"/>
    <w:rsid w:val="00D5486F"/>
    <w:rsid w:val="00D912D9"/>
    <w:rsid w:val="00E318FF"/>
    <w:rsid w:val="00E45D21"/>
    <w:rsid w:val="00E52DF4"/>
    <w:rsid w:val="00E60D5F"/>
    <w:rsid w:val="00E6695A"/>
    <w:rsid w:val="00E84109"/>
    <w:rsid w:val="00E907C9"/>
    <w:rsid w:val="00E928AC"/>
    <w:rsid w:val="00EA56A8"/>
    <w:rsid w:val="00ED0180"/>
    <w:rsid w:val="00F242A4"/>
    <w:rsid w:val="00F24DCF"/>
    <w:rsid w:val="00F345D1"/>
    <w:rsid w:val="00F64097"/>
    <w:rsid w:val="00F87106"/>
    <w:rsid w:val="00F94E66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6EF5-9E50-4871-8770-61CE16D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902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03C1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74902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2801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Strong"/>
    <w:basedOn w:val="a0"/>
    <w:qFormat/>
    <w:rsid w:val="009A2801"/>
    <w:rPr>
      <w:b/>
      <w:bCs/>
    </w:rPr>
  </w:style>
  <w:style w:type="paragraph" w:styleId="a5">
    <w:name w:val="List Paragraph"/>
    <w:basedOn w:val="a"/>
    <w:uiPriority w:val="34"/>
    <w:qFormat/>
    <w:rsid w:val="009A28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C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24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4323B"/>
    <w:rPr>
      <w:rFonts w:ascii="Tahoma" w:hAnsi="Tahoma" w:cs="Tahoma"/>
      <w:sz w:val="16"/>
      <w:szCs w:val="16"/>
    </w:rPr>
  </w:style>
  <w:style w:type="paragraph" w:customStyle="1" w:styleId="a8">
    <w:name w:val="Информация об изменениях"/>
    <w:basedOn w:val="a"/>
    <w:next w:val="a"/>
    <w:uiPriority w:val="99"/>
    <w:rsid w:val="00707FB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07F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F18A3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8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8F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8F31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F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2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24DCF"/>
  </w:style>
  <w:style w:type="paragraph" w:styleId="af">
    <w:name w:val="footer"/>
    <w:basedOn w:val="a"/>
    <w:link w:val="af0"/>
    <w:uiPriority w:val="99"/>
    <w:unhideWhenUsed/>
    <w:rsid w:val="00F2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24DCF"/>
  </w:style>
  <w:style w:type="paragraph" w:customStyle="1" w:styleId="Default">
    <w:name w:val="Default"/>
    <w:rsid w:val="00F24D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303C13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03C13"/>
  </w:style>
  <w:style w:type="table" w:customStyle="1" w:styleId="12">
    <w:name w:val="Сетка таблицы1"/>
    <w:basedOn w:val="a1"/>
    <w:next w:val="aa"/>
    <w:uiPriority w:val="59"/>
    <w:rsid w:val="00303C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303C1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03C13"/>
    <w:rPr>
      <w:color w:val="800080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303C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03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03C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3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303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03C13"/>
    <w:rPr>
      <w:rFonts w:cs="Times New Roman"/>
      <w:b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30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94596-F82A-47BE-87E6-D85A7CAD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cp:lastModifiedBy>Пользователь Windows</cp:lastModifiedBy>
  <cp:revision>4</cp:revision>
  <cp:lastPrinted>2017-09-10T10:49:00Z</cp:lastPrinted>
  <dcterms:created xsi:type="dcterms:W3CDTF">2018-09-16T20:52:00Z</dcterms:created>
  <dcterms:modified xsi:type="dcterms:W3CDTF">2018-09-17T18:17:00Z</dcterms:modified>
</cp:coreProperties>
</file>